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5F8" w:rsidRPr="00793344" w:rsidRDefault="005915F8" w:rsidP="00793344">
      <w:pPr>
        <w:spacing w:line="276" w:lineRule="auto"/>
        <w:jc w:val="center"/>
        <w:rPr>
          <w:rFonts w:ascii="Century Gothic" w:hAnsi="Century Gothic"/>
          <w:b/>
          <w:sz w:val="20"/>
          <w:szCs w:val="20"/>
        </w:rPr>
      </w:pPr>
      <w:r w:rsidRPr="00793344">
        <w:rPr>
          <w:rFonts w:ascii="Century Gothic" w:hAnsi="Century Gothic"/>
          <w:b/>
          <w:sz w:val="20"/>
          <w:szCs w:val="20"/>
        </w:rPr>
        <w:t>23</w:t>
      </w:r>
      <w:r w:rsidRPr="00793344">
        <w:rPr>
          <w:rFonts w:ascii="Century Gothic" w:hAnsi="Century Gothic"/>
          <w:b/>
          <w:sz w:val="20"/>
          <w:szCs w:val="20"/>
          <w:vertAlign w:val="superscript"/>
        </w:rPr>
        <w:t>rd</w:t>
      </w:r>
      <w:r w:rsidRPr="00793344">
        <w:rPr>
          <w:rFonts w:ascii="Century Gothic" w:hAnsi="Century Gothic"/>
          <w:b/>
          <w:sz w:val="20"/>
          <w:szCs w:val="20"/>
        </w:rPr>
        <w:t xml:space="preserve"> Sustainable Development Commission</w:t>
      </w:r>
      <w:r w:rsidR="00513E40">
        <w:rPr>
          <w:rFonts w:ascii="Century Gothic" w:hAnsi="Century Gothic"/>
          <w:b/>
          <w:sz w:val="20"/>
          <w:szCs w:val="20"/>
        </w:rPr>
        <w:t xml:space="preserve"> (SDC)</w:t>
      </w:r>
    </w:p>
    <w:p w:rsidR="005915F8" w:rsidRPr="00793344" w:rsidRDefault="003358B1" w:rsidP="00793344">
      <w:pPr>
        <w:spacing w:line="276" w:lineRule="auto"/>
        <w:jc w:val="center"/>
        <w:rPr>
          <w:rFonts w:ascii="Century Gothic" w:hAnsi="Century Gothic"/>
          <w:b/>
          <w:sz w:val="20"/>
          <w:szCs w:val="20"/>
        </w:rPr>
      </w:pPr>
      <w:r w:rsidRPr="00793344">
        <w:rPr>
          <w:rFonts w:ascii="Century Gothic" w:hAnsi="Century Gothic"/>
          <w:b/>
          <w:sz w:val="20"/>
          <w:szCs w:val="20"/>
        </w:rPr>
        <w:t xml:space="preserve">Draft </w:t>
      </w:r>
      <w:r w:rsidR="005915F8" w:rsidRPr="00793344">
        <w:rPr>
          <w:rFonts w:ascii="Century Gothic" w:hAnsi="Century Gothic"/>
          <w:b/>
          <w:sz w:val="20"/>
          <w:szCs w:val="20"/>
        </w:rPr>
        <w:t>Minutes</w:t>
      </w:r>
    </w:p>
    <w:p w:rsidR="003358B1" w:rsidRPr="00793344" w:rsidRDefault="003358B1" w:rsidP="00793344">
      <w:pPr>
        <w:spacing w:line="276" w:lineRule="auto"/>
        <w:jc w:val="center"/>
        <w:rPr>
          <w:rFonts w:ascii="Century Gothic" w:hAnsi="Century Gothic"/>
          <w:b/>
          <w:sz w:val="20"/>
          <w:szCs w:val="20"/>
        </w:rPr>
      </w:pPr>
      <w:r w:rsidRPr="00793344">
        <w:rPr>
          <w:rFonts w:ascii="Century Gothic" w:hAnsi="Century Gothic"/>
          <w:b/>
          <w:sz w:val="20"/>
          <w:szCs w:val="20"/>
        </w:rPr>
        <w:t>27-28 October 2016</w:t>
      </w:r>
    </w:p>
    <w:p w:rsidR="005915F8" w:rsidRDefault="00DF2C9D" w:rsidP="00793344">
      <w:pPr>
        <w:autoSpaceDE w:val="0"/>
        <w:autoSpaceDN w:val="0"/>
        <w:adjustRightInd w:val="0"/>
        <w:spacing w:line="276" w:lineRule="auto"/>
        <w:rPr>
          <w:rFonts w:ascii="Century Gothic" w:hAnsi="Century Gothic" w:cs="Century Gothic,Bold"/>
          <w:b/>
          <w:bCs/>
          <w:sz w:val="20"/>
          <w:szCs w:val="20"/>
          <w:lang w:eastAsia="fr-BE"/>
        </w:rPr>
      </w:pPr>
      <w:r>
        <w:rPr>
          <w:rFonts w:ascii="Century Gothic" w:hAnsi="Century Gothic" w:cs="Century Gothic,Bold"/>
          <w:b/>
          <w:bCs/>
          <w:sz w:val="20"/>
          <w:szCs w:val="20"/>
          <w:lang w:eastAsia="fr-BE"/>
        </w:rPr>
        <w:t>ATTENDEES</w:t>
      </w:r>
    </w:p>
    <w:p w:rsidR="00DF2C9D" w:rsidRPr="00793344" w:rsidRDefault="00DF2C9D" w:rsidP="00793344">
      <w:pPr>
        <w:autoSpaceDE w:val="0"/>
        <w:autoSpaceDN w:val="0"/>
        <w:adjustRightInd w:val="0"/>
        <w:spacing w:line="276" w:lineRule="auto"/>
        <w:rPr>
          <w:rFonts w:ascii="Century Gothic" w:hAnsi="Century Gothic" w:cs="Century Gothic,Bold"/>
          <w:b/>
          <w:bCs/>
          <w:sz w:val="20"/>
          <w:szCs w:val="20"/>
          <w:lang w:eastAsia="fr-BE"/>
        </w:rPr>
      </w:pPr>
    </w:p>
    <w:p w:rsidR="005915F8" w:rsidRPr="00793344" w:rsidRDefault="005915F8" w:rsidP="00793344">
      <w:pPr>
        <w:autoSpaceDE w:val="0"/>
        <w:autoSpaceDN w:val="0"/>
        <w:adjustRightInd w:val="0"/>
        <w:spacing w:line="276" w:lineRule="auto"/>
        <w:rPr>
          <w:rFonts w:ascii="Century Gothic" w:hAnsi="Century Gothic" w:cs="Century Gothic,Bold"/>
          <w:b/>
          <w:bCs/>
          <w:sz w:val="20"/>
          <w:szCs w:val="20"/>
          <w:lang w:val="de-DE" w:eastAsia="fr-BE"/>
        </w:rPr>
      </w:pPr>
      <w:r w:rsidRPr="00793344">
        <w:rPr>
          <w:rFonts w:ascii="Century Gothic" w:hAnsi="Century Gothic" w:cs="Century Gothic,Bold"/>
          <w:b/>
          <w:bCs/>
          <w:sz w:val="20"/>
          <w:szCs w:val="20"/>
          <w:lang w:val="de-DE" w:eastAsia="fr-BE"/>
        </w:rPr>
        <w:t>Chair:</w:t>
      </w:r>
    </w:p>
    <w:p w:rsidR="005915F8" w:rsidRPr="00793344" w:rsidRDefault="005915F8" w:rsidP="00793344">
      <w:pPr>
        <w:autoSpaceDE w:val="0"/>
        <w:autoSpaceDN w:val="0"/>
        <w:adjustRightInd w:val="0"/>
        <w:spacing w:line="276" w:lineRule="auto"/>
        <w:rPr>
          <w:rFonts w:ascii="Century Gothic" w:hAnsi="Century Gothic" w:cs="Century Gothic"/>
          <w:sz w:val="20"/>
          <w:szCs w:val="20"/>
          <w:lang w:val="de-DE" w:eastAsia="fr-BE"/>
        </w:rPr>
      </w:pPr>
      <w:r w:rsidRPr="00793344">
        <w:rPr>
          <w:rFonts w:ascii="Century Gothic" w:hAnsi="Century Gothic" w:cs="Century Gothic"/>
          <w:sz w:val="20"/>
          <w:szCs w:val="20"/>
          <w:lang w:val="de-DE" w:eastAsia="fr-BE"/>
        </w:rPr>
        <w:t xml:space="preserve">Gunnar HEIPP </w:t>
      </w:r>
      <w:r w:rsidRPr="00793344">
        <w:rPr>
          <w:rFonts w:ascii="Century Gothic" w:hAnsi="Century Gothic" w:cs="Century Gothic"/>
          <w:sz w:val="20"/>
          <w:szCs w:val="20"/>
          <w:lang w:val="de-DE" w:eastAsia="fr-BE"/>
        </w:rPr>
        <w:tab/>
      </w:r>
      <w:r w:rsidRPr="00793344">
        <w:rPr>
          <w:rFonts w:ascii="Century Gothic" w:hAnsi="Century Gothic" w:cs="Century Gothic"/>
          <w:sz w:val="20"/>
          <w:szCs w:val="20"/>
          <w:lang w:val="de-DE" w:eastAsia="fr-BE"/>
        </w:rPr>
        <w:tab/>
      </w:r>
      <w:r w:rsidRPr="00793344">
        <w:rPr>
          <w:rFonts w:ascii="Century Gothic" w:hAnsi="Century Gothic" w:cs="Century Gothic"/>
          <w:sz w:val="20"/>
          <w:szCs w:val="20"/>
          <w:lang w:val="de-DE" w:eastAsia="fr-BE"/>
        </w:rPr>
        <w:tab/>
        <w:t>MUNCHNER VERKEHRSGESELLSCHAFT</w:t>
      </w:r>
    </w:p>
    <w:p w:rsidR="005915F8" w:rsidRPr="00793344" w:rsidRDefault="005915F8" w:rsidP="00793344">
      <w:pPr>
        <w:autoSpaceDE w:val="0"/>
        <w:autoSpaceDN w:val="0"/>
        <w:adjustRightInd w:val="0"/>
        <w:spacing w:line="276" w:lineRule="auto"/>
        <w:rPr>
          <w:rFonts w:ascii="Century Gothic" w:hAnsi="Century Gothic" w:cs="Century Gothic,Bold"/>
          <w:b/>
          <w:bCs/>
          <w:sz w:val="20"/>
          <w:szCs w:val="20"/>
          <w:lang w:val="de-DE" w:eastAsia="fr-BE"/>
        </w:rPr>
      </w:pPr>
    </w:p>
    <w:p w:rsidR="005915F8" w:rsidRPr="00793344" w:rsidRDefault="005915F8" w:rsidP="00793344">
      <w:pPr>
        <w:autoSpaceDE w:val="0"/>
        <w:autoSpaceDN w:val="0"/>
        <w:adjustRightInd w:val="0"/>
        <w:spacing w:line="276" w:lineRule="auto"/>
        <w:rPr>
          <w:rFonts w:ascii="Century Gothic" w:hAnsi="Century Gothic" w:cs="Century Gothic,Bold"/>
          <w:b/>
          <w:bCs/>
          <w:sz w:val="20"/>
          <w:szCs w:val="20"/>
          <w:lang w:val="de-DE" w:eastAsia="fr-BE"/>
        </w:rPr>
      </w:pPr>
      <w:r w:rsidRPr="00793344">
        <w:rPr>
          <w:rFonts w:ascii="Century Gothic" w:hAnsi="Century Gothic" w:cs="Century Gothic,Bold"/>
          <w:b/>
          <w:bCs/>
          <w:sz w:val="20"/>
          <w:szCs w:val="20"/>
          <w:lang w:val="de-DE" w:eastAsia="fr-BE"/>
        </w:rPr>
        <w:t>Members:</w:t>
      </w:r>
    </w:p>
    <w:p w:rsidR="005915F8" w:rsidRPr="00793344" w:rsidRDefault="005915F8" w:rsidP="00793344">
      <w:pPr>
        <w:spacing w:line="276" w:lineRule="auto"/>
        <w:rPr>
          <w:rFonts w:ascii="Century Gothic" w:hAnsi="Century Gothic"/>
          <w:sz w:val="20"/>
          <w:szCs w:val="20"/>
        </w:rPr>
      </w:pPr>
      <w:r w:rsidRPr="00793344">
        <w:rPr>
          <w:rFonts w:ascii="Century Gothic" w:hAnsi="Century Gothic"/>
          <w:sz w:val="20"/>
          <w:szCs w:val="20"/>
        </w:rPr>
        <w:t>Emilie COSTON</w:t>
      </w:r>
      <w:r w:rsidRPr="00793344">
        <w:rPr>
          <w:rFonts w:ascii="Century Gothic" w:hAnsi="Century Gothic"/>
          <w:sz w:val="20"/>
          <w:szCs w:val="20"/>
        </w:rPr>
        <w:tab/>
        <w:t xml:space="preserve"> </w:t>
      </w:r>
      <w:r w:rsidRPr="00793344">
        <w:rPr>
          <w:rFonts w:ascii="Century Gothic" w:hAnsi="Century Gothic"/>
          <w:sz w:val="20"/>
          <w:szCs w:val="20"/>
        </w:rPr>
        <w:tab/>
        <w:t xml:space="preserve">RATP </w:t>
      </w:r>
    </w:p>
    <w:p w:rsidR="005915F8" w:rsidRPr="00577A46" w:rsidRDefault="005915F8" w:rsidP="00793344">
      <w:pPr>
        <w:autoSpaceDE w:val="0"/>
        <w:autoSpaceDN w:val="0"/>
        <w:adjustRightInd w:val="0"/>
        <w:spacing w:line="276" w:lineRule="auto"/>
        <w:rPr>
          <w:rFonts w:ascii="Century Gothic" w:eastAsia="Times New Roman" w:hAnsi="Century Gothic"/>
          <w:sz w:val="20"/>
          <w:szCs w:val="20"/>
          <w:lang w:val="en-GB" w:eastAsia="en-GB"/>
        </w:rPr>
      </w:pPr>
      <w:r w:rsidRPr="00577A46">
        <w:rPr>
          <w:rFonts w:ascii="Century Gothic" w:eastAsia="Times New Roman" w:hAnsi="Century Gothic" w:cs="Arial"/>
          <w:caps/>
          <w:sz w:val="20"/>
          <w:szCs w:val="20"/>
          <w:lang w:val="en-GB" w:eastAsia="en-GB"/>
        </w:rPr>
        <w:t>K</w:t>
      </w:r>
      <w:r w:rsidRPr="00577A46">
        <w:rPr>
          <w:rFonts w:ascii="Century Gothic" w:eastAsia="Times New Roman" w:hAnsi="Century Gothic" w:cs="Arial"/>
          <w:sz w:val="20"/>
          <w:szCs w:val="20"/>
          <w:lang w:val="en-GB" w:eastAsia="en-GB"/>
        </w:rPr>
        <w:t>it</w:t>
      </w:r>
      <w:r w:rsidRPr="00577A46">
        <w:rPr>
          <w:rFonts w:ascii="Century Gothic" w:eastAsia="Times New Roman" w:hAnsi="Century Gothic" w:cs="Arial"/>
          <w:caps/>
          <w:sz w:val="20"/>
          <w:szCs w:val="20"/>
          <w:lang w:val="en-GB" w:eastAsia="en-GB"/>
        </w:rPr>
        <w:t xml:space="preserve"> LAW</w:t>
      </w:r>
      <w:r w:rsidRPr="00577A46">
        <w:rPr>
          <w:rFonts w:ascii="Century Gothic" w:eastAsia="Times New Roman" w:hAnsi="Century Gothic" w:cs="Arial"/>
          <w:caps/>
          <w:sz w:val="20"/>
          <w:szCs w:val="20"/>
          <w:lang w:val="en-GB" w:eastAsia="en-GB"/>
        </w:rPr>
        <w:tab/>
      </w:r>
      <w:r w:rsidRPr="00577A46">
        <w:rPr>
          <w:rFonts w:ascii="Century Gothic" w:eastAsia="Times New Roman" w:hAnsi="Century Gothic" w:cs="Arial"/>
          <w:caps/>
          <w:sz w:val="20"/>
          <w:szCs w:val="20"/>
          <w:lang w:val="en-GB" w:eastAsia="en-GB"/>
        </w:rPr>
        <w:tab/>
      </w:r>
      <w:r w:rsidRPr="00577A46">
        <w:rPr>
          <w:rFonts w:ascii="Century Gothic" w:eastAsia="Times New Roman" w:hAnsi="Century Gothic" w:cs="Arial"/>
          <w:caps/>
          <w:sz w:val="20"/>
          <w:szCs w:val="20"/>
          <w:lang w:val="en-GB" w:eastAsia="en-GB"/>
        </w:rPr>
        <w:tab/>
      </w:r>
      <w:r w:rsidRPr="00577A46">
        <w:rPr>
          <w:rFonts w:ascii="Century Gothic" w:eastAsia="Times New Roman" w:hAnsi="Century Gothic" w:cs="Arial"/>
          <w:caps/>
          <w:sz w:val="20"/>
          <w:szCs w:val="20"/>
          <w:lang w:val="en-GB" w:eastAsia="en-GB"/>
        </w:rPr>
        <w:tab/>
      </w:r>
      <w:r w:rsidRPr="00577A46">
        <w:rPr>
          <w:rFonts w:ascii="Century Gothic" w:eastAsia="Times New Roman" w:hAnsi="Century Gothic"/>
          <w:sz w:val="20"/>
          <w:szCs w:val="20"/>
          <w:lang w:val="en-GB" w:eastAsia="en-GB"/>
        </w:rPr>
        <w:t>MTR CORPORATION LIMITED</w:t>
      </w:r>
    </w:p>
    <w:p w:rsidR="005915F8" w:rsidRPr="00793344" w:rsidRDefault="005915F8" w:rsidP="00793344">
      <w:pPr>
        <w:spacing w:line="276" w:lineRule="auto"/>
        <w:ind w:left="2880" w:hanging="2880"/>
        <w:rPr>
          <w:rFonts w:ascii="Century Gothic" w:hAnsi="Century Gothic"/>
          <w:caps/>
          <w:sz w:val="20"/>
          <w:szCs w:val="20"/>
          <w:lang w:val="fr-BE"/>
        </w:rPr>
      </w:pPr>
      <w:r w:rsidRPr="00793344">
        <w:rPr>
          <w:rFonts w:ascii="Century Gothic" w:hAnsi="Century Gothic"/>
          <w:bCs/>
          <w:sz w:val="20"/>
          <w:szCs w:val="20"/>
          <w:lang w:val="fr-BE"/>
        </w:rPr>
        <w:t>Amadou Saïdou BA</w:t>
      </w:r>
      <w:r w:rsidRPr="00793344">
        <w:rPr>
          <w:rFonts w:ascii="Century Gothic" w:hAnsi="Century Gothic"/>
          <w:b/>
          <w:bCs/>
          <w:sz w:val="20"/>
          <w:szCs w:val="20"/>
          <w:lang w:val="fr-BE"/>
        </w:rPr>
        <w:tab/>
      </w:r>
      <w:r w:rsidRPr="00793344">
        <w:rPr>
          <w:rFonts w:ascii="Century Gothic" w:hAnsi="Century Gothic"/>
          <w:iCs/>
          <w:caps/>
          <w:sz w:val="20"/>
          <w:szCs w:val="20"/>
          <w:lang w:val="fr-BE"/>
        </w:rPr>
        <w:t>Président de l’Assemblée plénière du Conseil exécutif des Transports urbains de Dakar (CETUD)</w:t>
      </w:r>
    </w:p>
    <w:p w:rsidR="005915F8" w:rsidRPr="00793344" w:rsidRDefault="005915F8" w:rsidP="00793344">
      <w:pPr>
        <w:autoSpaceDE w:val="0"/>
        <w:autoSpaceDN w:val="0"/>
        <w:adjustRightInd w:val="0"/>
        <w:spacing w:line="276" w:lineRule="auto"/>
        <w:rPr>
          <w:rFonts w:ascii="Century Gothic" w:hAnsi="Century Gothic" w:cs="Century Gothic"/>
          <w:sz w:val="20"/>
          <w:szCs w:val="20"/>
          <w:lang w:eastAsia="fr-BE"/>
        </w:rPr>
      </w:pPr>
      <w:r w:rsidRPr="00793344">
        <w:rPr>
          <w:rFonts w:ascii="Century Gothic" w:hAnsi="Century Gothic" w:cs="Century Gothic"/>
          <w:sz w:val="20"/>
          <w:szCs w:val="20"/>
          <w:lang w:eastAsia="fr-BE"/>
        </w:rPr>
        <w:t xml:space="preserve">Jonas </w:t>
      </w:r>
      <w:r w:rsidRPr="00793344">
        <w:rPr>
          <w:rFonts w:ascii="Century Gothic" w:hAnsi="Century Gothic" w:cs="Century Gothic"/>
          <w:caps/>
          <w:sz w:val="20"/>
          <w:szCs w:val="20"/>
          <w:lang w:eastAsia="fr-BE"/>
        </w:rPr>
        <w:t>Kempe</w:t>
      </w:r>
      <w:r w:rsidRPr="00793344">
        <w:rPr>
          <w:rFonts w:ascii="Century Gothic" w:hAnsi="Century Gothic" w:cs="Century Gothic"/>
          <w:sz w:val="20"/>
          <w:szCs w:val="20"/>
          <w:lang w:eastAsia="fr-BE"/>
        </w:rPr>
        <w:tab/>
      </w:r>
      <w:r w:rsidRPr="00793344">
        <w:rPr>
          <w:rFonts w:ascii="Century Gothic" w:hAnsi="Century Gothic" w:cs="Century Gothic"/>
          <w:sz w:val="20"/>
          <w:szCs w:val="20"/>
          <w:lang w:eastAsia="fr-BE"/>
        </w:rPr>
        <w:tab/>
      </w:r>
      <w:r w:rsidRPr="00793344">
        <w:rPr>
          <w:rFonts w:ascii="Century Gothic" w:hAnsi="Century Gothic" w:cs="Century Gothic"/>
          <w:sz w:val="20"/>
          <w:szCs w:val="20"/>
          <w:lang w:eastAsia="fr-BE"/>
        </w:rPr>
        <w:tab/>
        <w:t>SCANIA</w:t>
      </w:r>
    </w:p>
    <w:p w:rsidR="005915F8" w:rsidRPr="00793344" w:rsidRDefault="005915F8" w:rsidP="00793344">
      <w:pPr>
        <w:autoSpaceDE w:val="0"/>
        <w:autoSpaceDN w:val="0"/>
        <w:adjustRightInd w:val="0"/>
        <w:spacing w:line="276" w:lineRule="auto"/>
        <w:rPr>
          <w:rFonts w:ascii="Century Gothic" w:hAnsi="Century Gothic"/>
          <w:sz w:val="20"/>
          <w:szCs w:val="20"/>
        </w:rPr>
      </w:pPr>
      <w:r w:rsidRPr="00793344">
        <w:rPr>
          <w:rFonts w:ascii="Century Gothic" w:hAnsi="Century Gothic"/>
          <w:sz w:val="20"/>
          <w:szCs w:val="20"/>
        </w:rPr>
        <w:t>Glenn FROMMER</w:t>
      </w:r>
      <w:r w:rsidRPr="00793344">
        <w:rPr>
          <w:rFonts w:ascii="Century Gothic" w:hAnsi="Century Gothic"/>
          <w:sz w:val="20"/>
          <w:szCs w:val="20"/>
        </w:rPr>
        <w:tab/>
      </w:r>
      <w:r w:rsidRPr="00793344">
        <w:rPr>
          <w:rFonts w:ascii="Century Gothic" w:hAnsi="Century Gothic"/>
          <w:sz w:val="20"/>
          <w:szCs w:val="20"/>
        </w:rPr>
        <w:tab/>
        <w:t>HONARY UITP MEMBER</w:t>
      </w:r>
    </w:p>
    <w:p w:rsidR="005915F8" w:rsidRPr="00793344" w:rsidRDefault="005915F8" w:rsidP="00793344">
      <w:pPr>
        <w:spacing w:line="276" w:lineRule="auto"/>
        <w:rPr>
          <w:rFonts w:ascii="Century Gothic" w:hAnsi="Century Gothic"/>
          <w:sz w:val="20"/>
          <w:szCs w:val="20"/>
        </w:rPr>
      </w:pPr>
      <w:r w:rsidRPr="00793344">
        <w:rPr>
          <w:rFonts w:ascii="Century Gothic" w:hAnsi="Century Gothic"/>
          <w:sz w:val="20"/>
          <w:szCs w:val="20"/>
        </w:rPr>
        <w:t>Projjal DUTTA</w:t>
      </w:r>
      <w:r w:rsidRPr="00793344">
        <w:rPr>
          <w:rFonts w:ascii="Century Gothic" w:hAnsi="Century Gothic"/>
          <w:sz w:val="20"/>
          <w:szCs w:val="20"/>
        </w:rPr>
        <w:tab/>
      </w:r>
      <w:r w:rsidRPr="00793344">
        <w:rPr>
          <w:rFonts w:ascii="Century Gothic" w:hAnsi="Century Gothic"/>
          <w:sz w:val="20"/>
          <w:szCs w:val="20"/>
        </w:rPr>
        <w:tab/>
      </w:r>
      <w:r w:rsidRPr="00793344">
        <w:rPr>
          <w:rFonts w:ascii="Century Gothic" w:hAnsi="Century Gothic"/>
          <w:sz w:val="20"/>
          <w:szCs w:val="20"/>
        </w:rPr>
        <w:tab/>
        <w:t>MTA, NEW YORK</w:t>
      </w:r>
    </w:p>
    <w:p w:rsidR="005915F8" w:rsidRPr="00793344" w:rsidRDefault="005915F8" w:rsidP="00793344">
      <w:pPr>
        <w:autoSpaceDE w:val="0"/>
        <w:autoSpaceDN w:val="0"/>
        <w:adjustRightInd w:val="0"/>
        <w:spacing w:line="276" w:lineRule="auto"/>
        <w:rPr>
          <w:rFonts w:ascii="Century Gothic" w:hAnsi="Century Gothic" w:cs="Arial"/>
          <w:caps/>
          <w:sz w:val="20"/>
          <w:szCs w:val="20"/>
          <w:lang w:val="sv-SE"/>
        </w:rPr>
      </w:pPr>
      <w:r w:rsidRPr="00793344">
        <w:rPr>
          <w:rFonts w:ascii="Century Gothic" w:hAnsi="Century Gothic"/>
          <w:sz w:val="20"/>
          <w:szCs w:val="20"/>
        </w:rPr>
        <w:t>Sara</w:t>
      </w:r>
      <w:r w:rsidRPr="00793344">
        <w:rPr>
          <w:rFonts w:ascii="Century Gothic" w:hAnsi="Century Gothic" w:cs="Arial"/>
          <w:bCs/>
          <w:sz w:val="20"/>
          <w:szCs w:val="20"/>
          <w:lang w:val="sv-SE"/>
        </w:rPr>
        <w:t xml:space="preserve"> </w:t>
      </w:r>
      <w:r w:rsidRPr="00793344">
        <w:rPr>
          <w:rFonts w:ascii="Century Gothic" w:hAnsi="Century Gothic"/>
          <w:sz w:val="20"/>
          <w:szCs w:val="20"/>
        </w:rPr>
        <w:t>GÄRTNER</w:t>
      </w:r>
      <w:r w:rsidRPr="00793344">
        <w:rPr>
          <w:rFonts w:ascii="Century Gothic" w:hAnsi="Century Gothic" w:cs="Arial"/>
          <w:bCs/>
          <w:sz w:val="20"/>
          <w:szCs w:val="20"/>
          <w:lang w:val="sv-SE"/>
        </w:rPr>
        <w:tab/>
      </w:r>
      <w:r w:rsidRPr="00793344">
        <w:rPr>
          <w:rFonts w:ascii="Century Gothic" w:hAnsi="Century Gothic" w:cs="Arial"/>
          <w:bCs/>
          <w:caps/>
          <w:sz w:val="20"/>
          <w:szCs w:val="20"/>
          <w:lang w:val="sv-SE"/>
        </w:rPr>
        <w:tab/>
      </w:r>
      <w:r w:rsidRPr="00793344">
        <w:rPr>
          <w:rFonts w:ascii="Century Gothic" w:hAnsi="Century Gothic" w:cs="Arial"/>
          <w:bCs/>
          <w:caps/>
          <w:sz w:val="20"/>
          <w:szCs w:val="20"/>
          <w:lang w:val="sv-SE"/>
        </w:rPr>
        <w:tab/>
      </w:r>
      <w:r w:rsidRPr="00793344">
        <w:rPr>
          <w:rFonts w:ascii="Century Gothic" w:hAnsi="Century Gothic" w:cs="Arial"/>
          <w:caps/>
          <w:sz w:val="20"/>
          <w:szCs w:val="20"/>
          <w:lang w:val="sv-SE"/>
        </w:rPr>
        <w:t>Västtrafik AB</w:t>
      </w:r>
    </w:p>
    <w:p w:rsidR="005915F8" w:rsidRPr="00793344" w:rsidRDefault="003358B1" w:rsidP="00793344">
      <w:pPr>
        <w:autoSpaceDE w:val="0"/>
        <w:autoSpaceDN w:val="0"/>
        <w:adjustRightInd w:val="0"/>
        <w:spacing w:line="276" w:lineRule="auto"/>
        <w:rPr>
          <w:rFonts w:ascii="Century Gothic" w:hAnsi="Century Gothic" w:cs="Arial"/>
          <w:caps/>
          <w:sz w:val="20"/>
          <w:szCs w:val="20"/>
          <w:lang w:val="sv-SE"/>
        </w:rPr>
      </w:pPr>
      <w:r w:rsidRPr="00793344">
        <w:rPr>
          <w:rFonts w:ascii="Century Gothic" w:hAnsi="Century Gothic" w:cs="Arial"/>
          <w:sz w:val="20"/>
          <w:szCs w:val="20"/>
          <w:lang w:val="en"/>
        </w:rPr>
        <w:t>Julia BOXLER</w:t>
      </w:r>
      <w:r w:rsidRPr="00793344">
        <w:rPr>
          <w:rFonts w:ascii="Century Gothic" w:hAnsi="Century Gothic" w:cs="Arial"/>
          <w:sz w:val="20"/>
          <w:szCs w:val="20"/>
          <w:lang w:val="en"/>
        </w:rPr>
        <w:tab/>
      </w:r>
      <w:r w:rsidR="005915F8" w:rsidRPr="00793344">
        <w:rPr>
          <w:rFonts w:ascii="Century Gothic" w:hAnsi="Century Gothic" w:cs="Arial"/>
          <w:caps/>
          <w:sz w:val="20"/>
          <w:szCs w:val="20"/>
          <w:lang w:val="sv-SE"/>
        </w:rPr>
        <w:tab/>
      </w:r>
      <w:r w:rsidR="005915F8" w:rsidRPr="00793344">
        <w:rPr>
          <w:rFonts w:ascii="Century Gothic" w:hAnsi="Century Gothic" w:cs="Arial"/>
          <w:caps/>
          <w:sz w:val="20"/>
          <w:szCs w:val="20"/>
          <w:lang w:val="sv-SE"/>
        </w:rPr>
        <w:tab/>
        <w:t>STADTWERKE AUGSBURG HOLDING GMBH</w:t>
      </w:r>
    </w:p>
    <w:p w:rsidR="005915F8" w:rsidRPr="00793344" w:rsidRDefault="005915F8" w:rsidP="00793344">
      <w:pPr>
        <w:autoSpaceDE w:val="0"/>
        <w:autoSpaceDN w:val="0"/>
        <w:adjustRightInd w:val="0"/>
        <w:spacing w:line="276" w:lineRule="auto"/>
        <w:rPr>
          <w:rFonts w:ascii="Century Gothic" w:hAnsi="Century Gothic"/>
          <w:caps/>
          <w:sz w:val="20"/>
          <w:szCs w:val="20"/>
          <w:lang w:val="fr-BE"/>
        </w:rPr>
      </w:pPr>
      <w:r w:rsidRPr="00793344">
        <w:rPr>
          <w:rFonts w:ascii="Century Gothic" w:hAnsi="Century Gothic"/>
          <w:sz w:val="20"/>
          <w:szCs w:val="20"/>
          <w:lang w:val="fr-BE"/>
        </w:rPr>
        <w:t xml:space="preserve">Robert </w:t>
      </w:r>
      <w:r w:rsidRPr="00793344">
        <w:rPr>
          <w:rFonts w:ascii="Century Gothic" w:hAnsi="Century Gothic"/>
          <w:caps/>
          <w:sz w:val="20"/>
          <w:szCs w:val="20"/>
          <w:lang w:val="fr-BE"/>
        </w:rPr>
        <w:t>Fontaine</w:t>
      </w:r>
      <w:r w:rsidRPr="00793344">
        <w:rPr>
          <w:rFonts w:ascii="Century Gothic" w:hAnsi="Century Gothic"/>
          <w:caps/>
          <w:sz w:val="20"/>
          <w:szCs w:val="20"/>
          <w:lang w:val="fr-BE"/>
        </w:rPr>
        <w:tab/>
      </w:r>
      <w:r w:rsidRPr="00793344">
        <w:rPr>
          <w:rFonts w:ascii="Century Gothic" w:hAnsi="Century Gothic"/>
          <w:caps/>
          <w:sz w:val="20"/>
          <w:szCs w:val="20"/>
          <w:lang w:val="fr-BE"/>
        </w:rPr>
        <w:tab/>
        <w:t>STIB</w:t>
      </w:r>
    </w:p>
    <w:p w:rsidR="005915F8" w:rsidRPr="00793344" w:rsidRDefault="005915F8" w:rsidP="00793344">
      <w:pPr>
        <w:autoSpaceDE w:val="0"/>
        <w:autoSpaceDN w:val="0"/>
        <w:adjustRightInd w:val="0"/>
        <w:spacing w:line="276" w:lineRule="auto"/>
        <w:rPr>
          <w:rFonts w:ascii="Century Gothic" w:hAnsi="Century Gothic"/>
          <w:caps/>
          <w:sz w:val="20"/>
          <w:szCs w:val="20"/>
          <w:lang w:val="fr-BE"/>
        </w:rPr>
      </w:pPr>
      <w:r w:rsidRPr="00793344">
        <w:rPr>
          <w:rFonts w:ascii="Century Gothic" w:hAnsi="Century Gothic"/>
          <w:caps/>
          <w:sz w:val="20"/>
          <w:szCs w:val="20"/>
          <w:lang w:val="fr-BE"/>
        </w:rPr>
        <w:t>Roger KESTELOOT</w:t>
      </w:r>
      <w:r w:rsidRPr="00793344">
        <w:rPr>
          <w:rFonts w:ascii="Century Gothic" w:hAnsi="Century Gothic"/>
          <w:caps/>
          <w:sz w:val="20"/>
          <w:szCs w:val="20"/>
          <w:lang w:val="fr-BE"/>
        </w:rPr>
        <w:tab/>
      </w:r>
      <w:r w:rsidRPr="00793344">
        <w:rPr>
          <w:rFonts w:ascii="Century Gothic" w:hAnsi="Century Gothic"/>
          <w:caps/>
          <w:sz w:val="20"/>
          <w:szCs w:val="20"/>
          <w:lang w:val="fr-BE"/>
        </w:rPr>
        <w:tab/>
        <w:t>DE LIJN</w:t>
      </w:r>
    </w:p>
    <w:p w:rsidR="005915F8" w:rsidRPr="00793344" w:rsidRDefault="005915F8" w:rsidP="00793344">
      <w:pPr>
        <w:autoSpaceDE w:val="0"/>
        <w:autoSpaceDN w:val="0"/>
        <w:adjustRightInd w:val="0"/>
        <w:spacing w:line="276" w:lineRule="auto"/>
        <w:rPr>
          <w:rFonts w:ascii="Century Gothic" w:hAnsi="Century Gothic"/>
          <w:sz w:val="20"/>
          <w:szCs w:val="20"/>
        </w:rPr>
      </w:pPr>
      <w:r w:rsidRPr="00793344">
        <w:rPr>
          <w:rFonts w:ascii="Century Gothic" w:hAnsi="Century Gothic"/>
          <w:caps/>
          <w:sz w:val="20"/>
          <w:szCs w:val="20"/>
        </w:rPr>
        <w:t>M</w:t>
      </w:r>
      <w:r w:rsidRPr="00793344">
        <w:rPr>
          <w:rFonts w:ascii="Century Gothic" w:hAnsi="Century Gothic"/>
          <w:sz w:val="20"/>
          <w:szCs w:val="20"/>
        </w:rPr>
        <w:t>aria OLAUSSON</w:t>
      </w:r>
      <w:r w:rsidRPr="00793344">
        <w:rPr>
          <w:rFonts w:ascii="Century Gothic" w:hAnsi="Century Gothic"/>
          <w:sz w:val="20"/>
          <w:szCs w:val="20"/>
        </w:rPr>
        <w:tab/>
      </w:r>
      <w:r w:rsidRPr="00793344">
        <w:rPr>
          <w:rFonts w:ascii="Century Gothic" w:hAnsi="Century Gothic"/>
          <w:sz w:val="20"/>
          <w:szCs w:val="20"/>
        </w:rPr>
        <w:tab/>
        <w:t>MTR NORDIC AB</w:t>
      </w:r>
    </w:p>
    <w:p w:rsidR="005915F8" w:rsidRPr="00793344" w:rsidRDefault="005915F8" w:rsidP="00793344">
      <w:pPr>
        <w:spacing w:line="276" w:lineRule="auto"/>
        <w:rPr>
          <w:rFonts w:ascii="Century Gothic" w:hAnsi="Century Gothic"/>
          <w:sz w:val="20"/>
          <w:szCs w:val="20"/>
        </w:rPr>
      </w:pPr>
    </w:p>
    <w:p w:rsidR="005915F8" w:rsidRPr="00793344" w:rsidRDefault="005915F8" w:rsidP="00793344">
      <w:pPr>
        <w:spacing w:line="276" w:lineRule="auto"/>
        <w:rPr>
          <w:rFonts w:ascii="Century Gothic" w:hAnsi="Century Gothic"/>
          <w:b/>
          <w:sz w:val="20"/>
          <w:szCs w:val="20"/>
        </w:rPr>
      </w:pPr>
      <w:r w:rsidRPr="00793344">
        <w:rPr>
          <w:rFonts w:ascii="Century Gothic" w:hAnsi="Century Gothic"/>
          <w:b/>
          <w:sz w:val="20"/>
          <w:szCs w:val="20"/>
        </w:rPr>
        <w:t>UITP:</w:t>
      </w:r>
    </w:p>
    <w:p w:rsidR="005915F8" w:rsidRPr="00793344" w:rsidRDefault="005915F8" w:rsidP="00793344">
      <w:pPr>
        <w:spacing w:line="276" w:lineRule="auto"/>
        <w:rPr>
          <w:rFonts w:ascii="Century Gothic" w:hAnsi="Century Gothic"/>
          <w:sz w:val="20"/>
          <w:szCs w:val="20"/>
        </w:rPr>
      </w:pPr>
      <w:r w:rsidRPr="00793344">
        <w:rPr>
          <w:rFonts w:ascii="Century Gothic" w:hAnsi="Century Gothic"/>
          <w:sz w:val="20"/>
          <w:szCs w:val="20"/>
        </w:rPr>
        <w:t>Philip TURNER</w:t>
      </w:r>
    </w:p>
    <w:p w:rsidR="005915F8" w:rsidRPr="00793344" w:rsidRDefault="005915F8" w:rsidP="00793344">
      <w:pPr>
        <w:spacing w:line="276" w:lineRule="auto"/>
        <w:rPr>
          <w:rFonts w:ascii="Century Gothic" w:hAnsi="Century Gothic"/>
          <w:sz w:val="20"/>
          <w:szCs w:val="20"/>
        </w:rPr>
      </w:pPr>
    </w:p>
    <w:p w:rsidR="005915F8" w:rsidRPr="00793344" w:rsidRDefault="005915F8" w:rsidP="00793344">
      <w:pPr>
        <w:spacing w:line="276" w:lineRule="auto"/>
        <w:rPr>
          <w:rFonts w:ascii="Century Gothic" w:hAnsi="Century Gothic"/>
          <w:b/>
          <w:sz w:val="20"/>
          <w:szCs w:val="20"/>
        </w:rPr>
      </w:pPr>
      <w:r w:rsidRPr="00793344">
        <w:rPr>
          <w:rFonts w:ascii="Century Gothic" w:hAnsi="Century Gothic"/>
          <w:b/>
          <w:sz w:val="20"/>
          <w:szCs w:val="20"/>
        </w:rPr>
        <w:t>Guests:</w:t>
      </w:r>
    </w:p>
    <w:p w:rsidR="005915F8" w:rsidRPr="00793344" w:rsidRDefault="005915F8" w:rsidP="00793344">
      <w:pPr>
        <w:spacing w:line="276" w:lineRule="auto"/>
        <w:rPr>
          <w:rFonts w:ascii="Century Gothic" w:hAnsi="Century Gothic"/>
          <w:sz w:val="20"/>
          <w:szCs w:val="20"/>
        </w:rPr>
      </w:pPr>
      <w:proofErr w:type="spellStart"/>
      <w:r w:rsidRPr="00793344">
        <w:rPr>
          <w:rFonts w:ascii="Century Gothic" w:hAnsi="Century Gothic"/>
          <w:sz w:val="20"/>
          <w:szCs w:val="20"/>
        </w:rPr>
        <w:t>Eléonore</w:t>
      </w:r>
      <w:proofErr w:type="spellEnd"/>
      <w:r w:rsidRPr="00793344">
        <w:rPr>
          <w:rFonts w:ascii="Century Gothic" w:hAnsi="Century Gothic"/>
          <w:sz w:val="20"/>
          <w:szCs w:val="20"/>
        </w:rPr>
        <w:t xml:space="preserve"> LACROIX</w:t>
      </w:r>
      <w:r w:rsidRPr="00793344">
        <w:rPr>
          <w:rFonts w:ascii="Century Gothic" w:hAnsi="Century Gothic"/>
          <w:sz w:val="20"/>
          <w:szCs w:val="20"/>
        </w:rPr>
        <w:tab/>
      </w:r>
      <w:r w:rsidRPr="00793344">
        <w:rPr>
          <w:rFonts w:ascii="Century Gothic" w:hAnsi="Century Gothic"/>
          <w:sz w:val="20"/>
          <w:szCs w:val="20"/>
        </w:rPr>
        <w:tab/>
        <w:t>RATP FOUNDATION</w:t>
      </w:r>
    </w:p>
    <w:p w:rsidR="005915F8" w:rsidRPr="00793344" w:rsidRDefault="005915F8" w:rsidP="00793344">
      <w:pPr>
        <w:spacing w:line="276" w:lineRule="auto"/>
        <w:rPr>
          <w:rFonts w:ascii="Century Gothic" w:hAnsi="Century Gothic"/>
          <w:sz w:val="20"/>
          <w:szCs w:val="20"/>
          <w:lang w:val="de-DE"/>
        </w:rPr>
      </w:pPr>
      <w:r w:rsidRPr="00793344">
        <w:rPr>
          <w:rFonts w:ascii="Century Gothic" w:hAnsi="Century Gothic"/>
          <w:sz w:val="20"/>
          <w:szCs w:val="20"/>
          <w:lang w:val="de-DE"/>
        </w:rPr>
        <w:t>Magnus BORELIUS</w:t>
      </w:r>
      <w:r w:rsidRPr="00793344">
        <w:rPr>
          <w:rFonts w:ascii="Century Gothic" w:hAnsi="Century Gothic"/>
          <w:sz w:val="20"/>
          <w:szCs w:val="20"/>
          <w:lang w:val="de-DE"/>
        </w:rPr>
        <w:tab/>
      </w:r>
      <w:r w:rsidRPr="00793344">
        <w:rPr>
          <w:rFonts w:ascii="Century Gothic" w:hAnsi="Century Gothic"/>
          <w:sz w:val="20"/>
          <w:szCs w:val="20"/>
          <w:lang w:val="de-DE"/>
        </w:rPr>
        <w:tab/>
        <w:t>GOTHENBURG CITY COUNCIL</w:t>
      </w:r>
    </w:p>
    <w:p w:rsidR="005915F8" w:rsidRPr="00793344" w:rsidRDefault="005915F8" w:rsidP="00793344">
      <w:pPr>
        <w:spacing w:line="276" w:lineRule="auto"/>
        <w:rPr>
          <w:rFonts w:ascii="Century Gothic" w:hAnsi="Century Gothic"/>
          <w:sz w:val="20"/>
          <w:szCs w:val="20"/>
          <w:lang w:val="de-DE"/>
        </w:rPr>
      </w:pPr>
      <w:r w:rsidRPr="00793344">
        <w:rPr>
          <w:rFonts w:ascii="Century Gothic" w:hAnsi="Century Gothic"/>
          <w:sz w:val="20"/>
          <w:szCs w:val="20"/>
          <w:lang w:val="de-DE"/>
        </w:rPr>
        <w:t>Begona GONZALEZ</w:t>
      </w:r>
      <w:r w:rsidRPr="00793344">
        <w:rPr>
          <w:rFonts w:ascii="Century Gothic" w:hAnsi="Century Gothic"/>
          <w:sz w:val="20"/>
          <w:szCs w:val="20"/>
          <w:lang w:val="de-DE"/>
        </w:rPr>
        <w:tab/>
      </w:r>
      <w:r w:rsidRPr="00793344">
        <w:rPr>
          <w:rFonts w:ascii="Century Gothic" w:hAnsi="Century Gothic"/>
          <w:sz w:val="20"/>
          <w:szCs w:val="20"/>
          <w:lang w:val="de-DE"/>
        </w:rPr>
        <w:tab/>
        <w:t>EU BUSINESS SCHOOL, MUNICH</w:t>
      </w:r>
    </w:p>
    <w:p w:rsidR="005915F8" w:rsidRPr="00793344" w:rsidRDefault="005915F8" w:rsidP="00793344">
      <w:pPr>
        <w:spacing w:line="276" w:lineRule="auto"/>
        <w:rPr>
          <w:rFonts w:ascii="Century Gothic" w:hAnsi="Century Gothic"/>
          <w:sz w:val="20"/>
          <w:szCs w:val="20"/>
        </w:rPr>
      </w:pPr>
      <w:r w:rsidRPr="00793344">
        <w:rPr>
          <w:rFonts w:ascii="Century Gothic" w:hAnsi="Century Gothic"/>
          <w:sz w:val="20"/>
          <w:szCs w:val="20"/>
        </w:rPr>
        <w:t>Jonas ELIASSON</w:t>
      </w:r>
      <w:r w:rsidRPr="00793344">
        <w:rPr>
          <w:rFonts w:ascii="Century Gothic" w:hAnsi="Century Gothic"/>
          <w:sz w:val="20"/>
          <w:szCs w:val="20"/>
        </w:rPr>
        <w:tab/>
      </w:r>
      <w:r w:rsidRPr="00793344">
        <w:rPr>
          <w:rFonts w:ascii="Century Gothic" w:hAnsi="Century Gothic"/>
          <w:sz w:val="20"/>
          <w:szCs w:val="20"/>
        </w:rPr>
        <w:tab/>
        <w:t>CITY OF STOCKHOLM</w:t>
      </w:r>
    </w:p>
    <w:p w:rsidR="00793344" w:rsidRPr="00793344" w:rsidRDefault="00793344" w:rsidP="00793344">
      <w:pPr>
        <w:spacing w:line="276" w:lineRule="auto"/>
        <w:rPr>
          <w:rFonts w:ascii="Century Gothic" w:hAnsi="Century Gothic"/>
          <w:sz w:val="20"/>
          <w:szCs w:val="20"/>
          <w:lang w:val="de-DE" w:eastAsia="zh-TW"/>
        </w:rPr>
      </w:pPr>
      <w:proofErr w:type="spellStart"/>
      <w:r w:rsidRPr="00577A46">
        <w:rPr>
          <w:rFonts w:ascii="Century Gothic" w:hAnsi="Century Gothic" w:cs="Arial"/>
          <w:bCs/>
          <w:sz w:val="20"/>
          <w:szCs w:val="20"/>
          <w:lang w:val="en-GB" w:eastAsia="zh-CN"/>
        </w:rPr>
        <w:t>Sofie</w:t>
      </w:r>
      <w:proofErr w:type="spellEnd"/>
      <w:r w:rsidRPr="00577A46">
        <w:rPr>
          <w:rFonts w:ascii="Century Gothic" w:hAnsi="Century Gothic" w:cs="Arial"/>
          <w:bCs/>
          <w:sz w:val="20"/>
          <w:szCs w:val="20"/>
          <w:lang w:val="en-GB" w:eastAsia="zh-CN"/>
        </w:rPr>
        <w:t xml:space="preserve"> </w:t>
      </w:r>
      <w:r w:rsidRPr="00577A46">
        <w:rPr>
          <w:rFonts w:ascii="Century Gothic" w:hAnsi="Century Gothic" w:cs="Arial"/>
          <w:bCs/>
          <w:caps/>
          <w:sz w:val="20"/>
          <w:szCs w:val="20"/>
          <w:lang w:val="en-GB" w:eastAsia="zh-CN"/>
        </w:rPr>
        <w:t>Jonsson</w:t>
      </w:r>
      <w:r w:rsidRPr="00577A46">
        <w:rPr>
          <w:rFonts w:ascii="Century Gothic" w:hAnsi="Century Gothic" w:cs="Arial"/>
          <w:bCs/>
          <w:caps/>
          <w:sz w:val="20"/>
          <w:szCs w:val="20"/>
          <w:lang w:val="en-GB" w:eastAsia="zh-CN"/>
        </w:rPr>
        <w:tab/>
      </w:r>
      <w:r w:rsidRPr="00577A46">
        <w:rPr>
          <w:rFonts w:ascii="Century Gothic" w:hAnsi="Century Gothic" w:cs="Arial"/>
          <w:bCs/>
          <w:caps/>
          <w:sz w:val="20"/>
          <w:szCs w:val="20"/>
          <w:lang w:val="en-GB" w:eastAsia="zh-CN"/>
        </w:rPr>
        <w:tab/>
        <w:t>SCANIA</w:t>
      </w:r>
    </w:p>
    <w:p w:rsidR="005915F8" w:rsidRPr="00793344" w:rsidRDefault="00793344" w:rsidP="00793344">
      <w:pPr>
        <w:spacing w:line="276" w:lineRule="auto"/>
        <w:rPr>
          <w:rFonts w:ascii="Century Gothic" w:hAnsi="Century Gothic"/>
          <w:sz w:val="20"/>
          <w:szCs w:val="20"/>
          <w:lang w:val="fr-BE"/>
        </w:rPr>
      </w:pPr>
      <w:r w:rsidRPr="00793344">
        <w:rPr>
          <w:rFonts w:ascii="Century Gothic" w:hAnsi="Century Gothic"/>
          <w:sz w:val="20"/>
          <w:szCs w:val="20"/>
          <w:lang w:val="es-ES_tradnl"/>
        </w:rPr>
        <w:t>Jonas</w:t>
      </w:r>
      <w:r w:rsidRPr="00793344">
        <w:rPr>
          <w:rFonts w:ascii="Century Gothic" w:hAnsi="Century Gothic"/>
          <w:sz w:val="20"/>
          <w:szCs w:val="20"/>
          <w:lang w:val="fr-BE"/>
        </w:rPr>
        <w:t xml:space="preserve"> </w:t>
      </w:r>
      <w:r w:rsidRPr="00793344">
        <w:rPr>
          <w:rFonts w:ascii="Century Gothic" w:hAnsi="Century Gothic"/>
          <w:caps/>
          <w:sz w:val="20"/>
          <w:szCs w:val="20"/>
          <w:lang w:val="fr-BE"/>
        </w:rPr>
        <w:t>Strömberg</w:t>
      </w:r>
      <w:r w:rsidRPr="00793344">
        <w:rPr>
          <w:rFonts w:ascii="Century Gothic" w:hAnsi="Century Gothic"/>
          <w:caps/>
          <w:sz w:val="20"/>
          <w:szCs w:val="20"/>
          <w:lang w:val="fr-BE"/>
        </w:rPr>
        <w:tab/>
      </w:r>
      <w:r w:rsidRPr="00793344">
        <w:rPr>
          <w:rFonts w:ascii="Century Gothic" w:hAnsi="Century Gothic"/>
          <w:caps/>
          <w:sz w:val="20"/>
          <w:szCs w:val="20"/>
          <w:lang w:val="fr-BE"/>
        </w:rPr>
        <w:tab/>
        <w:t>SCANIA</w:t>
      </w:r>
    </w:p>
    <w:p w:rsidR="005915F8" w:rsidRPr="00793344" w:rsidRDefault="005915F8" w:rsidP="00793344">
      <w:pPr>
        <w:spacing w:line="276" w:lineRule="auto"/>
        <w:rPr>
          <w:rFonts w:ascii="Century Gothic" w:hAnsi="Century Gothic"/>
          <w:sz w:val="20"/>
          <w:szCs w:val="20"/>
          <w:lang w:val="fr-BE"/>
        </w:rPr>
      </w:pPr>
    </w:p>
    <w:p w:rsidR="005915F8" w:rsidRPr="00577A46" w:rsidRDefault="005915F8" w:rsidP="00793344">
      <w:pPr>
        <w:spacing w:line="276" w:lineRule="auto"/>
        <w:rPr>
          <w:rFonts w:ascii="Century Gothic" w:hAnsi="Century Gothic"/>
          <w:b/>
          <w:sz w:val="20"/>
          <w:szCs w:val="20"/>
          <w:lang w:val="fr-BE"/>
        </w:rPr>
      </w:pPr>
      <w:r w:rsidRPr="00577A46">
        <w:rPr>
          <w:rFonts w:ascii="Century Gothic" w:hAnsi="Century Gothic"/>
          <w:b/>
          <w:sz w:val="20"/>
          <w:szCs w:val="20"/>
          <w:lang w:val="fr-BE"/>
        </w:rPr>
        <w:t>Apologies:</w:t>
      </w:r>
    </w:p>
    <w:p w:rsidR="005915F8" w:rsidRPr="00793344" w:rsidRDefault="005915F8" w:rsidP="00793344">
      <w:pPr>
        <w:autoSpaceDE w:val="0"/>
        <w:autoSpaceDN w:val="0"/>
        <w:adjustRightInd w:val="0"/>
        <w:spacing w:line="276" w:lineRule="auto"/>
        <w:rPr>
          <w:rFonts w:ascii="Century Gothic" w:hAnsi="Century Gothic" w:cs="Century Gothic"/>
          <w:sz w:val="20"/>
          <w:szCs w:val="20"/>
          <w:lang w:val="fr-BE" w:eastAsia="fr-BE"/>
        </w:rPr>
      </w:pPr>
      <w:r w:rsidRPr="00793344">
        <w:rPr>
          <w:rFonts w:ascii="Century Gothic" w:hAnsi="Century Gothic"/>
          <w:sz w:val="20"/>
          <w:szCs w:val="20"/>
          <w:lang w:val="fr-BE"/>
        </w:rPr>
        <w:t xml:space="preserve">Sophie </w:t>
      </w:r>
      <w:proofErr w:type="spellStart"/>
      <w:r w:rsidRPr="00793344">
        <w:rPr>
          <w:rFonts w:ascii="Century Gothic" w:hAnsi="Century Gothic"/>
          <w:sz w:val="20"/>
          <w:szCs w:val="20"/>
          <w:lang w:val="fr-BE"/>
        </w:rPr>
        <w:t>Mazoué</w:t>
      </w:r>
      <w:proofErr w:type="spellEnd"/>
      <w:r w:rsidRPr="00793344">
        <w:rPr>
          <w:rFonts w:ascii="Century Gothic" w:hAnsi="Century Gothic"/>
          <w:sz w:val="20"/>
          <w:szCs w:val="20"/>
          <w:lang w:val="fr-BE"/>
        </w:rPr>
        <w:tab/>
      </w:r>
      <w:r w:rsidRPr="00793344">
        <w:rPr>
          <w:rFonts w:ascii="Century Gothic" w:hAnsi="Century Gothic"/>
          <w:sz w:val="20"/>
          <w:szCs w:val="20"/>
          <w:lang w:val="fr-BE"/>
        </w:rPr>
        <w:tab/>
        <w:t>RATP</w:t>
      </w:r>
      <w:r w:rsidRPr="00793344">
        <w:rPr>
          <w:rFonts w:ascii="Century Gothic" w:hAnsi="Century Gothic"/>
          <w:sz w:val="20"/>
          <w:szCs w:val="20"/>
          <w:lang w:val="fr-BE"/>
        </w:rPr>
        <w:br/>
      </w:r>
      <w:r w:rsidRPr="00793344">
        <w:rPr>
          <w:rFonts w:ascii="Century Gothic" w:hAnsi="Century Gothic" w:cs="Century Gothic"/>
          <w:sz w:val="20"/>
          <w:szCs w:val="20"/>
          <w:lang w:val="fr-BE" w:eastAsia="fr-BE"/>
        </w:rPr>
        <w:t xml:space="preserve">Markus OSSBERGER </w:t>
      </w:r>
      <w:r w:rsidRPr="00793344">
        <w:rPr>
          <w:rFonts w:ascii="Century Gothic" w:hAnsi="Century Gothic" w:cs="Century Gothic"/>
          <w:sz w:val="20"/>
          <w:szCs w:val="20"/>
          <w:lang w:val="fr-BE" w:eastAsia="fr-BE"/>
        </w:rPr>
        <w:tab/>
      </w:r>
      <w:r w:rsidRPr="00793344">
        <w:rPr>
          <w:rFonts w:ascii="Century Gothic" w:hAnsi="Century Gothic" w:cs="Century Gothic"/>
          <w:sz w:val="20"/>
          <w:szCs w:val="20"/>
          <w:lang w:val="fr-BE" w:eastAsia="fr-BE"/>
        </w:rPr>
        <w:tab/>
        <w:t>WIENER LINIEN</w:t>
      </w:r>
    </w:p>
    <w:p w:rsidR="005915F8" w:rsidRPr="00793344" w:rsidRDefault="005915F8" w:rsidP="00793344">
      <w:pPr>
        <w:autoSpaceDE w:val="0"/>
        <w:autoSpaceDN w:val="0"/>
        <w:adjustRightInd w:val="0"/>
        <w:spacing w:line="276" w:lineRule="auto"/>
        <w:rPr>
          <w:rFonts w:ascii="Century Gothic" w:eastAsia="Times New Roman" w:hAnsi="Century Gothic"/>
          <w:sz w:val="20"/>
          <w:szCs w:val="20"/>
          <w:lang w:eastAsia="en-GB"/>
        </w:rPr>
      </w:pPr>
      <w:r w:rsidRPr="00793344">
        <w:rPr>
          <w:rFonts w:ascii="Century Gothic" w:eastAsia="Times New Roman" w:hAnsi="Century Gothic"/>
          <w:sz w:val="20"/>
          <w:szCs w:val="20"/>
          <w:lang w:eastAsia="en-GB"/>
        </w:rPr>
        <w:t xml:space="preserve">Janice LAO </w:t>
      </w:r>
      <w:r w:rsidRPr="00793344">
        <w:rPr>
          <w:rFonts w:ascii="Century Gothic" w:eastAsia="Times New Roman" w:hAnsi="Century Gothic"/>
          <w:sz w:val="20"/>
          <w:szCs w:val="20"/>
          <w:lang w:eastAsia="en-GB"/>
        </w:rPr>
        <w:tab/>
      </w:r>
      <w:r w:rsidRPr="00793344">
        <w:rPr>
          <w:rFonts w:ascii="Century Gothic" w:eastAsia="Times New Roman" w:hAnsi="Century Gothic"/>
          <w:sz w:val="20"/>
          <w:szCs w:val="20"/>
          <w:lang w:eastAsia="en-GB"/>
        </w:rPr>
        <w:tab/>
      </w:r>
      <w:r w:rsidRPr="00793344">
        <w:rPr>
          <w:rFonts w:ascii="Century Gothic" w:eastAsia="Times New Roman" w:hAnsi="Century Gothic"/>
          <w:sz w:val="20"/>
          <w:szCs w:val="20"/>
          <w:lang w:eastAsia="en-GB"/>
        </w:rPr>
        <w:tab/>
        <w:t>MTR CORPORATION LIMITED</w:t>
      </w:r>
    </w:p>
    <w:p w:rsidR="005915F8" w:rsidRPr="00793344" w:rsidRDefault="005915F8" w:rsidP="00793344">
      <w:pPr>
        <w:autoSpaceDE w:val="0"/>
        <w:autoSpaceDN w:val="0"/>
        <w:adjustRightInd w:val="0"/>
        <w:spacing w:line="276" w:lineRule="auto"/>
        <w:rPr>
          <w:rFonts w:ascii="Century Gothic" w:eastAsia="Times New Roman" w:hAnsi="Century Gothic"/>
          <w:sz w:val="20"/>
          <w:szCs w:val="20"/>
          <w:lang w:val="de-DE" w:eastAsia="en-GB"/>
        </w:rPr>
      </w:pPr>
      <w:r w:rsidRPr="00793344">
        <w:rPr>
          <w:rFonts w:ascii="Century Gothic" w:eastAsia="Times New Roman" w:hAnsi="Century Gothic"/>
          <w:sz w:val="20"/>
          <w:szCs w:val="20"/>
          <w:lang w:val="de-DE" w:eastAsia="en-GB"/>
        </w:rPr>
        <w:t>Gerrit POEL</w:t>
      </w:r>
      <w:r w:rsidRPr="00793344">
        <w:rPr>
          <w:rFonts w:ascii="Century Gothic" w:eastAsia="Times New Roman" w:hAnsi="Century Gothic"/>
          <w:sz w:val="20"/>
          <w:szCs w:val="20"/>
          <w:lang w:val="de-DE" w:eastAsia="en-GB"/>
        </w:rPr>
        <w:tab/>
      </w:r>
      <w:r w:rsidRPr="00793344">
        <w:rPr>
          <w:rFonts w:ascii="Century Gothic" w:eastAsia="Times New Roman" w:hAnsi="Century Gothic"/>
          <w:sz w:val="20"/>
          <w:szCs w:val="20"/>
          <w:lang w:val="de-DE" w:eastAsia="en-GB"/>
        </w:rPr>
        <w:tab/>
      </w:r>
      <w:r w:rsidRPr="00793344">
        <w:rPr>
          <w:rFonts w:ascii="Century Gothic" w:eastAsia="Times New Roman" w:hAnsi="Century Gothic"/>
          <w:sz w:val="20"/>
          <w:szCs w:val="20"/>
          <w:lang w:val="de-DE" w:eastAsia="en-GB"/>
        </w:rPr>
        <w:tab/>
        <w:t>VERBAND DEUTSCHER VERKEHRSUNTERNEHMEN e.V.</w:t>
      </w:r>
    </w:p>
    <w:p w:rsidR="005915F8" w:rsidRPr="00793344" w:rsidRDefault="005915F8" w:rsidP="00793344">
      <w:pPr>
        <w:autoSpaceDE w:val="0"/>
        <w:autoSpaceDN w:val="0"/>
        <w:adjustRightInd w:val="0"/>
        <w:spacing w:line="276" w:lineRule="auto"/>
        <w:rPr>
          <w:rFonts w:ascii="Century Gothic" w:hAnsi="Century Gothic" w:cs="Century Gothic"/>
          <w:sz w:val="20"/>
          <w:szCs w:val="20"/>
          <w:lang w:val="de-DE" w:eastAsia="fr-BE"/>
        </w:rPr>
      </w:pPr>
      <w:r w:rsidRPr="00793344">
        <w:rPr>
          <w:rFonts w:ascii="Century Gothic" w:hAnsi="Century Gothic" w:cs="Century Gothic"/>
          <w:sz w:val="20"/>
          <w:szCs w:val="20"/>
          <w:lang w:val="de-DE" w:eastAsia="fr-BE"/>
        </w:rPr>
        <w:t xml:space="preserve">Wilhelm LINDENBERG </w:t>
      </w:r>
      <w:r w:rsidRPr="00793344">
        <w:rPr>
          <w:rFonts w:ascii="Century Gothic" w:hAnsi="Century Gothic" w:cs="Century Gothic"/>
          <w:sz w:val="20"/>
          <w:szCs w:val="20"/>
          <w:lang w:val="de-DE" w:eastAsia="fr-BE"/>
        </w:rPr>
        <w:tab/>
      </w:r>
      <w:r w:rsidRPr="00793344">
        <w:rPr>
          <w:rFonts w:ascii="Century Gothic" w:hAnsi="Century Gothic" w:cs="Century Gothic"/>
          <w:sz w:val="20"/>
          <w:szCs w:val="20"/>
          <w:lang w:val="de-DE" w:eastAsia="fr-BE"/>
        </w:rPr>
        <w:tab/>
        <w:t>ÜSTRA HANNOVERSCHE VERKEHRSBETRIEBE</w:t>
      </w:r>
    </w:p>
    <w:p w:rsidR="005915F8" w:rsidRPr="00793344" w:rsidRDefault="005915F8" w:rsidP="00793344">
      <w:pPr>
        <w:autoSpaceDE w:val="0"/>
        <w:autoSpaceDN w:val="0"/>
        <w:adjustRightInd w:val="0"/>
        <w:spacing w:line="276" w:lineRule="auto"/>
        <w:rPr>
          <w:rFonts w:ascii="Century Gothic" w:eastAsia="Times New Roman" w:hAnsi="Century Gothic"/>
          <w:sz w:val="20"/>
          <w:szCs w:val="20"/>
          <w:lang w:val="de-DE" w:eastAsia="en-GB"/>
        </w:rPr>
      </w:pPr>
      <w:r w:rsidRPr="00793344">
        <w:rPr>
          <w:rFonts w:ascii="Century Gothic" w:eastAsia="Times New Roman" w:hAnsi="Century Gothic"/>
          <w:sz w:val="20"/>
          <w:szCs w:val="20"/>
          <w:lang w:val="de-DE" w:eastAsia="en-GB"/>
        </w:rPr>
        <w:t>Elaine SEAGRIFF</w:t>
      </w:r>
      <w:r w:rsidRPr="00793344">
        <w:rPr>
          <w:rFonts w:ascii="Century Gothic" w:eastAsia="Times New Roman" w:hAnsi="Century Gothic"/>
          <w:sz w:val="20"/>
          <w:szCs w:val="20"/>
          <w:lang w:val="de-DE" w:eastAsia="en-GB"/>
        </w:rPr>
        <w:tab/>
      </w:r>
      <w:r w:rsidRPr="00793344">
        <w:rPr>
          <w:rFonts w:ascii="Century Gothic" w:eastAsia="Times New Roman" w:hAnsi="Century Gothic"/>
          <w:sz w:val="20"/>
          <w:szCs w:val="20"/>
          <w:lang w:val="de-DE" w:eastAsia="en-GB"/>
        </w:rPr>
        <w:tab/>
        <w:t>TRANSPORT FOR LONDON</w:t>
      </w:r>
    </w:p>
    <w:p w:rsidR="005915F8" w:rsidRPr="00793344" w:rsidRDefault="005915F8" w:rsidP="00793344">
      <w:pPr>
        <w:autoSpaceDE w:val="0"/>
        <w:autoSpaceDN w:val="0"/>
        <w:adjustRightInd w:val="0"/>
        <w:spacing w:line="276" w:lineRule="auto"/>
        <w:rPr>
          <w:rFonts w:ascii="Century Gothic" w:eastAsia="Times New Roman" w:hAnsi="Century Gothic"/>
          <w:sz w:val="20"/>
          <w:szCs w:val="20"/>
          <w:lang w:val="de-DE" w:eastAsia="en-GB"/>
        </w:rPr>
      </w:pPr>
      <w:r w:rsidRPr="00793344">
        <w:rPr>
          <w:rFonts w:ascii="Century Gothic" w:eastAsia="Times New Roman" w:hAnsi="Century Gothic"/>
          <w:sz w:val="20"/>
          <w:szCs w:val="20"/>
          <w:lang w:val="de-DE" w:eastAsia="en-GB"/>
        </w:rPr>
        <w:t xml:space="preserve">Markus KLEHR </w:t>
      </w:r>
      <w:r w:rsidRPr="00793344">
        <w:rPr>
          <w:rFonts w:ascii="Century Gothic" w:eastAsia="Times New Roman" w:hAnsi="Century Gothic"/>
          <w:sz w:val="20"/>
          <w:szCs w:val="20"/>
          <w:lang w:val="de-DE" w:eastAsia="en-GB"/>
        </w:rPr>
        <w:tab/>
      </w:r>
      <w:r w:rsidRPr="00793344">
        <w:rPr>
          <w:rFonts w:ascii="Century Gothic" w:eastAsia="Times New Roman" w:hAnsi="Century Gothic"/>
          <w:sz w:val="20"/>
          <w:szCs w:val="20"/>
          <w:lang w:val="de-DE" w:eastAsia="en-GB"/>
        </w:rPr>
        <w:tab/>
      </w:r>
      <w:r w:rsidRPr="00793344">
        <w:rPr>
          <w:rFonts w:ascii="Century Gothic" w:eastAsia="Times New Roman" w:hAnsi="Century Gothic"/>
          <w:sz w:val="20"/>
          <w:szCs w:val="20"/>
          <w:lang w:val="de-DE" w:eastAsia="en-GB"/>
        </w:rPr>
        <w:tab/>
        <w:t>VERKEHRSBETRIEBE KARLSRUHE GmbH</w:t>
      </w:r>
    </w:p>
    <w:p w:rsidR="005915F8" w:rsidRPr="00793344" w:rsidRDefault="005915F8" w:rsidP="00793344">
      <w:pPr>
        <w:autoSpaceDE w:val="0"/>
        <w:autoSpaceDN w:val="0"/>
        <w:adjustRightInd w:val="0"/>
        <w:spacing w:line="276" w:lineRule="auto"/>
        <w:rPr>
          <w:rFonts w:ascii="Century Gothic" w:hAnsi="Century Gothic" w:cs="Arial"/>
          <w:caps/>
          <w:sz w:val="20"/>
          <w:szCs w:val="20"/>
          <w:lang w:val="sv-SE"/>
        </w:rPr>
      </w:pPr>
      <w:r w:rsidRPr="00793344">
        <w:rPr>
          <w:rFonts w:ascii="Century Gothic" w:hAnsi="Century Gothic" w:cs="Arial"/>
          <w:bCs/>
          <w:sz w:val="20"/>
          <w:szCs w:val="20"/>
          <w:lang w:val="sv-SE"/>
        </w:rPr>
        <w:t>Hanna Björk</w:t>
      </w:r>
      <w:r w:rsidRPr="00793344">
        <w:rPr>
          <w:rFonts w:ascii="Century Gothic" w:hAnsi="Century Gothic" w:cs="Arial"/>
          <w:bCs/>
          <w:sz w:val="20"/>
          <w:szCs w:val="20"/>
          <w:lang w:val="sv-SE"/>
        </w:rPr>
        <w:tab/>
      </w:r>
      <w:r w:rsidRPr="00793344">
        <w:rPr>
          <w:rFonts w:ascii="Century Gothic" w:hAnsi="Century Gothic" w:cs="Arial"/>
          <w:bCs/>
          <w:sz w:val="20"/>
          <w:szCs w:val="20"/>
          <w:lang w:val="sv-SE"/>
        </w:rPr>
        <w:tab/>
      </w:r>
      <w:r w:rsidRPr="00793344">
        <w:rPr>
          <w:rFonts w:ascii="Century Gothic" w:hAnsi="Century Gothic" w:cs="Arial"/>
          <w:bCs/>
          <w:caps/>
          <w:sz w:val="20"/>
          <w:szCs w:val="20"/>
          <w:lang w:val="sv-SE"/>
        </w:rPr>
        <w:tab/>
      </w:r>
      <w:r w:rsidRPr="00793344">
        <w:rPr>
          <w:rFonts w:ascii="Century Gothic" w:hAnsi="Century Gothic" w:cs="Arial"/>
          <w:caps/>
          <w:sz w:val="20"/>
          <w:szCs w:val="20"/>
          <w:lang w:val="sv-SE"/>
        </w:rPr>
        <w:t>Västtrafik AB</w:t>
      </w:r>
    </w:p>
    <w:p w:rsidR="003358B1" w:rsidRPr="00793344" w:rsidRDefault="003358B1" w:rsidP="00793344">
      <w:pPr>
        <w:autoSpaceDE w:val="0"/>
        <w:autoSpaceDN w:val="0"/>
        <w:adjustRightInd w:val="0"/>
        <w:spacing w:line="276" w:lineRule="auto"/>
        <w:rPr>
          <w:rFonts w:ascii="Century Gothic" w:hAnsi="Century Gothic" w:cs="Arial"/>
          <w:caps/>
          <w:sz w:val="20"/>
          <w:szCs w:val="20"/>
          <w:lang w:val="sv-SE"/>
        </w:rPr>
      </w:pPr>
      <w:r w:rsidRPr="00793344">
        <w:rPr>
          <w:rFonts w:ascii="Century Gothic" w:hAnsi="Century Gothic" w:cs="Arial"/>
          <w:caps/>
          <w:sz w:val="20"/>
          <w:szCs w:val="20"/>
          <w:lang w:val="sv-SE"/>
        </w:rPr>
        <w:t xml:space="preserve">Dr. Walter CASAZZA </w:t>
      </w:r>
      <w:r w:rsidRPr="00793344">
        <w:rPr>
          <w:rFonts w:ascii="Century Gothic" w:hAnsi="Century Gothic" w:cs="Arial"/>
          <w:caps/>
          <w:sz w:val="20"/>
          <w:szCs w:val="20"/>
          <w:lang w:val="sv-SE"/>
        </w:rPr>
        <w:tab/>
      </w:r>
      <w:r w:rsidRPr="00793344">
        <w:rPr>
          <w:rFonts w:ascii="Century Gothic" w:hAnsi="Century Gothic" w:cs="Arial"/>
          <w:caps/>
          <w:sz w:val="20"/>
          <w:szCs w:val="20"/>
          <w:lang w:val="sv-SE"/>
        </w:rPr>
        <w:tab/>
        <w:t>STADTWERKE AUGSBURG HOLDING GMBH</w:t>
      </w:r>
    </w:p>
    <w:p w:rsidR="005915F8" w:rsidRPr="00793344" w:rsidRDefault="003358B1" w:rsidP="00793344">
      <w:pPr>
        <w:pStyle w:val="Body"/>
        <w:spacing w:line="276" w:lineRule="auto"/>
        <w:rPr>
          <w:rFonts w:ascii="Century Gothic" w:hAnsi="Century Gothic"/>
          <w:sz w:val="20"/>
          <w:szCs w:val="20"/>
          <w:lang w:val="sv-SE"/>
        </w:rPr>
      </w:pPr>
      <w:r w:rsidRPr="00793344">
        <w:rPr>
          <w:rFonts w:ascii="Century Gothic" w:hAnsi="Century Gothic"/>
          <w:sz w:val="20"/>
          <w:szCs w:val="20"/>
        </w:rPr>
        <w:t xml:space="preserve">Ahmad AL-AKHRAS </w:t>
      </w:r>
      <w:r w:rsidRPr="00793344">
        <w:rPr>
          <w:rFonts w:ascii="Century Gothic" w:hAnsi="Century Gothic"/>
          <w:sz w:val="20"/>
          <w:szCs w:val="20"/>
        </w:rPr>
        <w:tab/>
      </w:r>
      <w:r w:rsidRPr="00793344">
        <w:rPr>
          <w:rFonts w:ascii="Century Gothic" w:hAnsi="Century Gothic"/>
          <w:sz w:val="20"/>
          <w:szCs w:val="20"/>
        </w:rPr>
        <w:tab/>
        <w:t>METRO JEDDAH COMPANY</w:t>
      </w:r>
    </w:p>
    <w:p w:rsidR="00793344" w:rsidRDefault="00793344" w:rsidP="00793344">
      <w:pPr>
        <w:pStyle w:val="Body"/>
        <w:spacing w:line="276" w:lineRule="auto"/>
        <w:rPr>
          <w:rFonts w:ascii="Century Gothic" w:hAnsi="Century Gothic"/>
          <w:sz w:val="20"/>
          <w:szCs w:val="20"/>
          <w:lang w:val="de-DE"/>
        </w:rPr>
      </w:pPr>
    </w:p>
    <w:p w:rsidR="00793344" w:rsidRDefault="00793344" w:rsidP="00793344">
      <w:pPr>
        <w:pStyle w:val="Body"/>
        <w:spacing w:line="276" w:lineRule="auto"/>
        <w:rPr>
          <w:rFonts w:ascii="Century Gothic" w:hAnsi="Century Gothic"/>
          <w:b/>
          <w:sz w:val="20"/>
          <w:szCs w:val="20"/>
        </w:rPr>
      </w:pPr>
    </w:p>
    <w:p w:rsidR="00793344" w:rsidRDefault="00793344" w:rsidP="00793344">
      <w:pPr>
        <w:pStyle w:val="Body"/>
        <w:spacing w:line="276" w:lineRule="auto"/>
        <w:rPr>
          <w:rFonts w:ascii="Century Gothic" w:hAnsi="Century Gothic"/>
          <w:b/>
          <w:sz w:val="20"/>
          <w:szCs w:val="20"/>
        </w:rPr>
      </w:pPr>
    </w:p>
    <w:p w:rsidR="005C3746" w:rsidRPr="00793344" w:rsidRDefault="0066721B" w:rsidP="00793344">
      <w:pPr>
        <w:pStyle w:val="Body"/>
        <w:spacing w:line="276" w:lineRule="auto"/>
        <w:rPr>
          <w:rFonts w:ascii="Century Gothic" w:hAnsi="Century Gothic"/>
          <w:b/>
          <w:sz w:val="20"/>
          <w:szCs w:val="20"/>
        </w:rPr>
      </w:pPr>
      <w:r w:rsidRPr="00793344">
        <w:rPr>
          <w:rFonts w:ascii="Century Gothic" w:hAnsi="Century Gothic"/>
          <w:b/>
          <w:sz w:val="20"/>
          <w:szCs w:val="20"/>
        </w:rPr>
        <w:t>INTRODUCTION</w:t>
      </w:r>
    </w:p>
    <w:p w:rsidR="005C3746" w:rsidRPr="00793344" w:rsidRDefault="0066721B" w:rsidP="00793344">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The</w:t>
      </w:r>
      <w:r w:rsidR="00577A46">
        <w:rPr>
          <w:rFonts w:ascii="Century Gothic" w:hAnsi="Century Gothic"/>
          <w:sz w:val="20"/>
          <w:szCs w:val="20"/>
        </w:rPr>
        <w:t>s</w:t>
      </w:r>
      <w:r w:rsidRPr="00793344">
        <w:rPr>
          <w:rFonts w:ascii="Century Gothic" w:hAnsi="Century Gothic"/>
          <w:sz w:val="20"/>
          <w:szCs w:val="20"/>
        </w:rPr>
        <w:t xml:space="preserve">e minutes </w:t>
      </w:r>
      <w:r w:rsidRPr="00793344">
        <w:rPr>
          <w:rFonts w:ascii="Century Gothic" w:hAnsi="Century Gothic"/>
          <w:sz w:val="20"/>
          <w:szCs w:val="20"/>
          <w:lang w:val="en-GB"/>
        </w:rPr>
        <w:t>summarise</w:t>
      </w:r>
      <w:r w:rsidRPr="00793344">
        <w:rPr>
          <w:rFonts w:ascii="Century Gothic" w:hAnsi="Century Gothic"/>
          <w:sz w:val="20"/>
          <w:szCs w:val="20"/>
        </w:rPr>
        <w:t xml:space="preserve"> the main conclusions and decisions made at the meeting as required by the Commission's Terms of Reference. Presentations and working papers are available in </w:t>
      </w:r>
      <w:proofErr w:type="spellStart"/>
      <w:r w:rsidRPr="00793344">
        <w:rPr>
          <w:rFonts w:ascii="Century Gothic" w:hAnsi="Century Gothic"/>
          <w:sz w:val="20"/>
          <w:szCs w:val="20"/>
        </w:rPr>
        <w:t>Mobi</w:t>
      </w:r>
      <w:proofErr w:type="spellEnd"/>
      <w:r w:rsidRPr="00793344">
        <w:rPr>
          <w:rFonts w:ascii="Century Gothic" w:hAnsi="Century Gothic"/>
          <w:sz w:val="20"/>
          <w:szCs w:val="20"/>
        </w:rPr>
        <w:t>+.</w:t>
      </w:r>
    </w:p>
    <w:p w:rsidR="005C3746" w:rsidRPr="00793344" w:rsidRDefault="005C3746" w:rsidP="00793344">
      <w:pPr>
        <w:pStyle w:val="Body"/>
        <w:spacing w:line="276" w:lineRule="auto"/>
        <w:rPr>
          <w:rFonts w:ascii="Century Gothic" w:hAnsi="Century Gothic"/>
          <w:sz w:val="20"/>
          <w:szCs w:val="20"/>
        </w:rPr>
      </w:pPr>
    </w:p>
    <w:p w:rsidR="005C3746" w:rsidRPr="00793344" w:rsidRDefault="0066721B" w:rsidP="00793344">
      <w:pPr>
        <w:pStyle w:val="Body"/>
        <w:spacing w:line="276" w:lineRule="auto"/>
        <w:rPr>
          <w:rFonts w:ascii="Century Gothic" w:hAnsi="Century Gothic"/>
          <w:b/>
          <w:sz w:val="20"/>
          <w:szCs w:val="20"/>
        </w:rPr>
      </w:pPr>
      <w:r w:rsidRPr="00793344">
        <w:rPr>
          <w:rFonts w:ascii="Century Gothic" w:hAnsi="Century Gothic"/>
          <w:b/>
          <w:sz w:val="20"/>
          <w:szCs w:val="20"/>
        </w:rPr>
        <w:t>ADMINISTRATIVE MATTERS</w:t>
      </w:r>
    </w:p>
    <w:p w:rsidR="005C3746" w:rsidRPr="00793344" w:rsidRDefault="0066721B" w:rsidP="009C434D">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 xml:space="preserve">In his introductory welcome, the chair noted the need for the Commission to take stock of where </w:t>
      </w:r>
      <w:r w:rsidR="009C434D">
        <w:rPr>
          <w:rFonts w:ascii="Century Gothic" w:hAnsi="Century Gothic"/>
          <w:sz w:val="20"/>
          <w:szCs w:val="20"/>
        </w:rPr>
        <w:t>it is</w:t>
      </w:r>
      <w:r w:rsidRPr="00793344">
        <w:rPr>
          <w:rFonts w:ascii="Century Gothic" w:hAnsi="Century Gothic"/>
          <w:sz w:val="20"/>
          <w:szCs w:val="20"/>
        </w:rPr>
        <w:t xml:space="preserve"> </w:t>
      </w:r>
      <w:r w:rsidR="009C434D">
        <w:rPr>
          <w:rFonts w:ascii="Century Gothic" w:hAnsi="Century Gothic"/>
          <w:sz w:val="20"/>
          <w:szCs w:val="20"/>
        </w:rPr>
        <w:t xml:space="preserve">now </w:t>
      </w:r>
      <w:r w:rsidRPr="00793344">
        <w:rPr>
          <w:rFonts w:ascii="Century Gothic" w:hAnsi="Century Gothic"/>
          <w:sz w:val="20"/>
          <w:szCs w:val="20"/>
        </w:rPr>
        <w:t xml:space="preserve">and what </w:t>
      </w:r>
      <w:r w:rsidR="009C434D">
        <w:rPr>
          <w:rFonts w:ascii="Century Gothic" w:hAnsi="Century Gothic"/>
          <w:sz w:val="20"/>
          <w:szCs w:val="20"/>
        </w:rPr>
        <w:t>it</w:t>
      </w:r>
      <w:r w:rsidRPr="00793344">
        <w:rPr>
          <w:rFonts w:ascii="Century Gothic" w:hAnsi="Century Gothic"/>
          <w:sz w:val="20"/>
          <w:szCs w:val="20"/>
        </w:rPr>
        <w:t xml:space="preserve"> want</w:t>
      </w:r>
      <w:r w:rsidR="009C434D">
        <w:rPr>
          <w:rFonts w:ascii="Century Gothic" w:hAnsi="Century Gothic"/>
          <w:sz w:val="20"/>
          <w:szCs w:val="20"/>
        </w:rPr>
        <w:t>s</w:t>
      </w:r>
      <w:r w:rsidRPr="00793344">
        <w:rPr>
          <w:rFonts w:ascii="Century Gothic" w:hAnsi="Century Gothic"/>
          <w:sz w:val="20"/>
          <w:szCs w:val="20"/>
        </w:rPr>
        <w:t xml:space="preserve"> to achieve in its future work </w:t>
      </w:r>
      <w:proofErr w:type="spellStart"/>
      <w:r w:rsidRPr="00793344">
        <w:rPr>
          <w:rFonts w:ascii="Century Gothic" w:hAnsi="Century Gothic"/>
          <w:sz w:val="20"/>
          <w:szCs w:val="20"/>
        </w:rPr>
        <w:t>programme</w:t>
      </w:r>
      <w:proofErr w:type="spellEnd"/>
      <w:r w:rsidRPr="00793344">
        <w:rPr>
          <w:rFonts w:ascii="Century Gothic" w:hAnsi="Century Gothic"/>
          <w:sz w:val="20"/>
          <w:szCs w:val="20"/>
        </w:rPr>
        <w:t>. While much has been done focusing on policy there is perhaps a need for renewed focus and open more cooperation</w:t>
      </w:r>
      <w:r w:rsidR="009C434D">
        <w:rPr>
          <w:rFonts w:ascii="Century Gothic" w:hAnsi="Century Gothic"/>
          <w:sz w:val="20"/>
          <w:szCs w:val="20"/>
        </w:rPr>
        <w:t xml:space="preserve"> with other Commission</w:t>
      </w:r>
      <w:r w:rsidR="00577A46">
        <w:rPr>
          <w:rFonts w:ascii="Century Gothic" w:hAnsi="Century Gothic"/>
          <w:sz w:val="20"/>
          <w:szCs w:val="20"/>
        </w:rPr>
        <w:t xml:space="preserve"> with</w:t>
      </w:r>
      <w:r w:rsidRPr="00793344">
        <w:rPr>
          <w:rFonts w:ascii="Century Gothic" w:hAnsi="Century Gothic"/>
          <w:sz w:val="20"/>
          <w:szCs w:val="20"/>
        </w:rPr>
        <w:t xml:space="preserve"> </w:t>
      </w:r>
      <w:r w:rsidR="00922F1F">
        <w:rPr>
          <w:rFonts w:ascii="Century Gothic" w:hAnsi="Century Gothic"/>
          <w:sz w:val="20"/>
          <w:szCs w:val="20"/>
        </w:rPr>
        <w:t xml:space="preserve">more </w:t>
      </w:r>
      <w:r w:rsidR="00922F1F" w:rsidRPr="00793344">
        <w:rPr>
          <w:rFonts w:ascii="Century Gothic" w:hAnsi="Century Gothic"/>
          <w:sz w:val="20"/>
          <w:szCs w:val="20"/>
        </w:rPr>
        <w:t>attention</w:t>
      </w:r>
      <w:r w:rsidRPr="00793344">
        <w:rPr>
          <w:rFonts w:ascii="Century Gothic" w:hAnsi="Century Gothic"/>
          <w:sz w:val="20"/>
          <w:szCs w:val="20"/>
        </w:rPr>
        <w:t xml:space="preserve"> on implementation</w:t>
      </w:r>
      <w:r w:rsidR="009C434D">
        <w:rPr>
          <w:rFonts w:ascii="Century Gothic" w:hAnsi="Century Gothic"/>
          <w:sz w:val="20"/>
          <w:szCs w:val="20"/>
        </w:rPr>
        <w:t xml:space="preserve"> of climate and sustainable development policies</w:t>
      </w:r>
      <w:r w:rsidRPr="00793344">
        <w:rPr>
          <w:rFonts w:ascii="Century Gothic" w:hAnsi="Century Gothic"/>
          <w:sz w:val="20"/>
          <w:szCs w:val="20"/>
        </w:rPr>
        <w:t xml:space="preserve">. </w:t>
      </w:r>
      <w:r w:rsidR="009C434D">
        <w:rPr>
          <w:rFonts w:ascii="Century Gothic" w:hAnsi="Century Gothic"/>
          <w:sz w:val="20"/>
          <w:szCs w:val="20"/>
        </w:rPr>
        <w:t xml:space="preserve"> </w:t>
      </w:r>
      <w:r w:rsidRPr="00793344">
        <w:rPr>
          <w:rFonts w:ascii="Century Gothic" w:hAnsi="Century Gothic"/>
          <w:sz w:val="20"/>
          <w:szCs w:val="20"/>
        </w:rPr>
        <w:t xml:space="preserve">It was also stressed </w:t>
      </w:r>
      <w:r w:rsidR="009C434D">
        <w:rPr>
          <w:rFonts w:ascii="Century Gothic" w:hAnsi="Century Gothic"/>
          <w:sz w:val="20"/>
          <w:szCs w:val="20"/>
        </w:rPr>
        <w:t xml:space="preserve">that </w:t>
      </w:r>
      <w:r w:rsidRPr="00793344">
        <w:rPr>
          <w:rFonts w:ascii="Century Gothic" w:hAnsi="Century Gothic"/>
          <w:sz w:val="20"/>
          <w:szCs w:val="20"/>
        </w:rPr>
        <w:t xml:space="preserve">working groups must be set up and that members make a commitment to support delivery of the work </w:t>
      </w:r>
      <w:proofErr w:type="spellStart"/>
      <w:r w:rsidRPr="00793344">
        <w:rPr>
          <w:rFonts w:ascii="Century Gothic" w:hAnsi="Century Gothic"/>
          <w:sz w:val="20"/>
          <w:szCs w:val="20"/>
        </w:rPr>
        <w:t>programme</w:t>
      </w:r>
      <w:proofErr w:type="spellEnd"/>
      <w:r w:rsidRPr="00793344">
        <w:rPr>
          <w:rFonts w:ascii="Century Gothic" w:hAnsi="Century Gothic"/>
          <w:sz w:val="20"/>
          <w:szCs w:val="20"/>
        </w:rPr>
        <w:t xml:space="preserve">. </w:t>
      </w:r>
    </w:p>
    <w:p w:rsidR="005C3746" w:rsidRPr="00793344" w:rsidRDefault="005C3746" w:rsidP="00793344">
      <w:pPr>
        <w:pStyle w:val="Body"/>
        <w:spacing w:line="276" w:lineRule="auto"/>
        <w:rPr>
          <w:rFonts w:ascii="Century Gothic" w:hAnsi="Century Gothic"/>
          <w:sz w:val="20"/>
          <w:szCs w:val="20"/>
        </w:rPr>
      </w:pPr>
    </w:p>
    <w:p w:rsidR="005C3746" w:rsidRPr="00793344" w:rsidRDefault="009C434D" w:rsidP="009C434D">
      <w:pPr>
        <w:pStyle w:val="Body"/>
        <w:numPr>
          <w:ilvl w:val="0"/>
          <w:numId w:val="3"/>
        </w:numPr>
        <w:spacing w:line="276" w:lineRule="auto"/>
        <w:rPr>
          <w:rFonts w:ascii="Century Gothic" w:hAnsi="Century Gothic"/>
          <w:sz w:val="20"/>
          <w:szCs w:val="20"/>
        </w:rPr>
      </w:pPr>
      <w:r>
        <w:rPr>
          <w:rFonts w:ascii="Century Gothic" w:hAnsi="Century Gothic"/>
          <w:sz w:val="20"/>
          <w:szCs w:val="20"/>
        </w:rPr>
        <w:t>A</w:t>
      </w:r>
      <w:r w:rsidR="0066721B" w:rsidRPr="00793344">
        <w:rPr>
          <w:rFonts w:ascii="Century Gothic" w:hAnsi="Century Gothic"/>
          <w:sz w:val="20"/>
          <w:szCs w:val="20"/>
        </w:rPr>
        <w:t xml:space="preserve"> number of changes </w:t>
      </w:r>
      <w:r>
        <w:rPr>
          <w:rFonts w:ascii="Century Gothic" w:hAnsi="Century Gothic"/>
          <w:sz w:val="20"/>
          <w:szCs w:val="20"/>
        </w:rPr>
        <w:t xml:space="preserve"> in terms of membership have occurred</w:t>
      </w:r>
      <w:r w:rsidR="0066721B" w:rsidRPr="00793344">
        <w:rPr>
          <w:rFonts w:ascii="Century Gothic" w:hAnsi="Century Gothic"/>
          <w:sz w:val="20"/>
          <w:szCs w:val="20"/>
        </w:rPr>
        <w:t xml:space="preserve"> with Michael </w:t>
      </w:r>
      <w:proofErr w:type="spellStart"/>
      <w:r w:rsidR="0066721B" w:rsidRPr="00793344">
        <w:rPr>
          <w:rFonts w:ascii="Century Gothic" w:hAnsi="Century Gothic"/>
          <w:sz w:val="20"/>
          <w:szCs w:val="20"/>
        </w:rPr>
        <w:t>Schimmer</w:t>
      </w:r>
      <w:proofErr w:type="spellEnd"/>
      <w:r w:rsidR="0066721B" w:rsidRPr="00793344">
        <w:rPr>
          <w:rFonts w:ascii="Century Gothic" w:hAnsi="Century Gothic"/>
          <w:sz w:val="20"/>
          <w:szCs w:val="20"/>
        </w:rPr>
        <w:t xml:space="preserve"> (Bombardier), Janice Lao (MTR) and Elaine Seagriff (</w:t>
      </w:r>
      <w:proofErr w:type="spellStart"/>
      <w:r w:rsidR="0066721B" w:rsidRPr="00793344">
        <w:rPr>
          <w:rFonts w:ascii="Century Gothic" w:hAnsi="Century Gothic"/>
          <w:sz w:val="20"/>
          <w:szCs w:val="20"/>
        </w:rPr>
        <w:t>TfL</w:t>
      </w:r>
      <w:proofErr w:type="spellEnd"/>
      <w:r w:rsidR="0066721B" w:rsidRPr="00793344">
        <w:rPr>
          <w:rFonts w:ascii="Century Gothic" w:hAnsi="Century Gothic"/>
          <w:sz w:val="20"/>
          <w:szCs w:val="20"/>
        </w:rPr>
        <w:t xml:space="preserve">) all recently leaving their respective </w:t>
      </w:r>
      <w:proofErr w:type="spellStart"/>
      <w:r w:rsidR="0066721B" w:rsidRPr="00793344">
        <w:rPr>
          <w:rFonts w:ascii="Century Gothic" w:hAnsi="Century Gothic"/>
          <w:sz w:val="20"/>
          <w:szCs w:val="20"/>
        </w:rPr>
        <w:t>organisations</w:t>
      </w:r>
      <w:proofErr w:type="spellEnd"/>
      <w:r w:rsidR="0066721B" w:rsidRPr="00793344">
        <w:rPr>
          <w:rFonts w:ascii="Century Gothic" w:hAnsi="Century Gothic"/>
          <w:sz w:val="20"/>
          <w:szCs w:val="20"/>
        </w:rPr>
        <w:t xml:space="preserve">. Replacements are being sought in these and other </w:t>
      </w:r>
      <w:proofErr w:type="spellStart"/>
      <w:r w:rsidR="0066721B" w:rsidRPr="00793344">
        <w:rPr>
          <w:rFonts w:ascii="Century Gothic" w:hAnsi="Century Gothic"/>
          <w:sz w:val="20"/>
          <w:szCs w:val="20"/>
        </w:rPr>
        <w:t>organisations</w:t>
      </w:r>
      <w:proofErr w:type="spellEnd"/>
      <w:r w:rsidR="0066721B" w:rsidRPr="00793344">
        <w:rPr>
          <w:rFonts w:ascii="Century Gothic" w:hAnsi="Century Gothic"/>
          <w:sz w:val="20"/>
          <w:szCs w:val="20"/>
        </w:rPr>
        <w:t xml:space="preserve"> but it was felt that a more general review of the Commission's composition should be done in the </w:t>
      </w:r>
      <w:r w:rsidRPr="00793344">
        <w:rPr>
          <w:rFonts w:ascii="Century Gothic" w:hAnsi="Century Gothic"/>
          <w:sz w:val="20"/>
          <w:szCs w:val="20"/>
        </w:rPr>
        <w:t>New Year</w:t>
      </w:r>
      <w:r>
        <w:rPr>
          <w:rFonts w:ascii="Century Gothic" w:hAnsi="Century Gothic"/>
          <w:sz w:val="20"/>
          <w:szCs w:val="20"/>
        </w:rPr>
        <w:t xml:space="preserve"> to ensure </w:t>
      </w:r>
      <w:r w:rsidR="0066721B" w:rsidRPr="00793344">
        <w:rPr>
          <w:rFonts w:ascii="Century Gothic" w:hAnsi="Century Gothic"/>
          <w:sz w:val="20"/>
          <w:szCs w:val="20"/>
        </w:rPr>
        <w:t>active engagement of all participants (currently around half are sleeping members).</w:t>
      </w:r>
    </w:p>
    <w:p w:rsidR="005C3746" w:rsidRPr="00793344" w:rsidRDefault="005C3746" w:rsidP="00793344">
      <w:pPr>
        <w:pStyle w:val="Body"/>
        <w:spacing w:line="276" w:lineRule="auto"/>
        <w:rPr>
          <w:rFonts w:ascii="Century Gothic" w:hAnsi="Century Gothic"/>
          <w:sz w:val="20"/>
          <w:szCs w:val="20"/>
        </w:rPr>
      </w:pPr>
    </w:p>
    <w:p w:rsidR="005C3746" w:rsidRPr="00793344" w:rsidRDefault="0066721B" w:rsidP="009C434D">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The current chair's mandate will draw to an end in May and nominations were sought to replace him as well as for the role of deputy chair</w:t>
      </w:r>
      <w:r w:rsidR="009C434D">
        <w:rPr>
          <w:rFonts w:ascii="Century Gothic" w:hAnsi="Century Gothic"/>
          <w:sz w:val="20"/>
          <w:szCs w:val="20"/>
        </w:rPr>
        <w:t>(s)</w:t>
      </w:r>
      <w:r w:rsidRPr="00793344">
        <w:rPr>
          <w:rFonts w:ascii="Century Gothic" w:hAnsi="Century Gothic"/>
          <w:sz w:val="20"/>
          <w:szCs w:val="20"/>
        </w:rPr>
        <w:t xml:space="preserve">.  The chair has recommended to the Commission that Projjal Dutta (MTA) takes over his role and members are asked to endorse the proposal or alternatively nominate themselves. The </w:t>
      </w:r>
      <w:r w:rsidR="00922F1F">
        <w:rPr>
          <w:rFonts w:ascii="Century Gothic" w:hAnsi="Century Gothic"/>
          <w:sz w:val="20"/>
          <w:szCs w:val="20"/>
        </w:rPr>
        <w:t>announcement</w:t>
      </w:r>
      <w:r w:rsidRPr="00793344">
        <w:rPr>
          <w:rFonts w:ascii="Century Gothic" w:hAnsi="Century Gothic"/>
          <w:sz w:val="20"/>
          <w:szCs w:val="20"/>
        </w:rPr>
        <w:t xml:space="preserve"> of the new chair will take place at the next Commission meeting just before the UITP Global Public Transport Summit (GPTS) in May.</w:t>
      </w:r>
    </w:p>
    <w:p w:rsidR="005C3746" w:rsidRPr="00793344" w:rsidRDefault="005C3746" w:rsidP="00793344">
      <w:pPr>
        <w:pStyle w:val="Body"/>
        <w:spacing w:line="276" w:lineRule="auto"/>
        <w:rPr>
          <w:rFonts w:ascii="Century Gothic" w:hAnsi="Century Gothic"/>
          <w:sz w:val="20"/>
          <w:szCs w:val="20"/>
        </w:rPr>
      </w:pPr>
    </w:p>
    <w:p w:rsidR="005C3746" w:rsidRPr="00793344" w:rsidRDefault="0066721B" w:rsidP="009C434D">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The minutes of the last meeting were approved as drafted</w:t>
      </w:r>
      <w:r w:rsidR="009C434D">
        <w:rPr>
          <w:rFonts w:ascii="Century Gothic" w:hAnsi="Century Gothic"/>
          <w:sz w:val="20"/>
          <w:szCs w:val="20"/>
        </w:rPr>
        <w:t>.  Action items have either been superseded by events or</w:t>
      </w:r>
      <w:r w:rsidRPr="00793344">
        <w:rPr>
          <w:rFonts w:ascii="Century Gothic" w:hAnsi="Century Gothic"/>
          <w:sz w:val="20"/>
          <w:szCs w:val="20"/>
        </w:rPr>
        <w:t xml:space="preserve"> were considered as part of the agenda. It was noted that work related to building capacity on reporting the Sustainable Development Goals (SDGs) has not progressed as we continue to wait from the UN Agency in charge</w:t>
      </w:r>
      <w:r w:rsidR="00DF2C9D">
        <w:rPr>
          <w:rFonts w:ascii="Century Gothic" w:hAnsi="Century Gothic"/>
          <w:sz w:val="20"/>
          <w:szCs w:val="20"/>
        </w:rPr>
        <w:t xml:space="preserve"> to give the green light to work in </w:t>
      </w:r>
      <w:r w:rsidR="00892BC7">
        <w:rPr>
          <w:rFonts w:ascii="Century Gothic" w:hAnsi="Century Gothic"/>
          <w:sz w:val="20"/>
          <w:szCs w:val="20"/>
        </w:rPr>
        <w:t>collaboration</w:t>
      </w:r>
      <w:r w:rsidRPr="00793344">
        <w:rPr>
          <w:rFonts w:ascii="Century Gothic" w:hAnsi="Century Gothic"/>
          <w:sz w:val="20"/>
          <w:szCs w:val="20"/>
        </w:rPr>
        <w:t>. It is hoped that progress will be made in early next year.</w:t>
      </w:r>
    </w:p>
    <w:p w:rsidR="005C3746" w:rsidRPr="00793344" w:rsidRDefault="005C3746" w:rsidP="00793344">
      <w:pPr>
        <w:pStyle w:val="Body"/>
        <w:spacing w:line="276" w:lineRule="auto"/>
        <w:rPr>
          <w:rFonts w:ascii="Century Gothic" w:hAnsi="Century Gothic"/>
          <w:sz w:val="20"/>
          <w:szCs w:val="20"/>
        </w:rPr>
      </w:pPr>
    </w:p>
    <w:p w:rsidR="005C3746" w:rsidRPr="00DF2C9D" w:rsidRDefault="0066721B" w:rsidP="00793344">
      <w:pPr>
        <w:pStyle w:val="Body"/>
        <w:spacing w:line="276" w:lineRule="auto"/>
        <w:rPr>
          <w:rFonts w:ascii="Century Gothic" w:hAnsi="Century Gothic"/>
          <w:b/>
          <w:sz w:val="20"/>
          <w:szCs w:val="20"/>
        </w:rPr>
      </w:pPr>
      <w:r w:rsidRPr="00DF2C9D">
        <w:rPr>
          <w:rFonts w:ascii="Century Gothic" w:hAnsi="Century Gothic"/>
          <w:b/>
          <w:sz w:val="20"/>
          <w:szCs w:val="20"/>
        </w:rPr>
        <w:t>LOCAL HOST PRESENTATION: STOCKHOLM CITY</w:t>
      </w:r>
    </w:p>
    <w:p w:rsidR="005C3746" w:rsidRPr="00793344" w:rsidRDefault="00DF2C9D" w:rsidP="00DF2C9D">
      <w:pPr>
        <w:pStyle w:val="Body"/>
        <w:numPr>
          <w:ilvl w:val="0"/>
          <w:numId w:val="3"/>
        </w:numPr>
        <w:spacing w:line="276" w:lineRule="auto"/>
        <w:rPr>
          <w:rFonts w:ascii="Century Gothic" w:hAnsi="Century Gothic"/>
          <w:sz w:val="20"/>
          <w:szCs w:val="20"/>
        </w:rPr>
      </w:pPr>
      <w:r>
        <w:rPr>
          <w:rFonts w:ascii="Century Gothic" w:hAnsi="Century Gothic"/>
          <w:sz w:val="20"/>
          <w:szCs w:val="20"/>
        </w:rPr>
        <w:t xml:space="preserve">Jonas </w:t>
      </w:r>
      <w:proofErr w:type="spellStart"/>
      <w:r>
        <w:rPr>
          <w:rFonts w:ascii="Century Gothic" w:hAnsi="Century Gothic"/>
          <w:sz w:val="20"/>
          <w:szCs w:val="20"/>
        </w:rPr>
        <w:t>Eliasson</w:t>
      </w:r>
      <w:proofErr w:type="spellEnd"/>
      <w:r>
        <w:rPr>
          <w:rFonts w:ascii="Century Gothic" w:hAnsi="Century Gothic"/>
          <w:sz w:val="20"/>
          <w:szCs w:val="20"/>
        </w:rPr>
        <w:t>, the new H</w:t>
      </w:r>
      <w:r w:rsidR="0066721B" w:rsidRPr="00793344">
        <w:rPr>
          <w:rFonts w:ascii="Century Gothic" w:hAnsi="Century Gothic"/>
          <w:sz w:val="20"/>
          <w:szCs w:val="20"/>
        </w:rPr>
        <w:t xml:space="preserve">ead of Transport Planning at the city of Stockholm, presented the evolution of the </w:t>
      </w:r>
      <w:r w:rsidR="00577A46">
        <w:rPr>
          <w:rFonts w:ascii="Century Gothic" w:hAnsi="Century Gothic"/>
          <w:sz w:val="20"/>
          <w:szCs w:val="20"/>
        </w:rPr>
        <w:t xml:space="preserve">city’s </w:t>
      </w:r>
      <w:r w:rsidR="0066721B" w:rsidRPr="00793344">
        <w:rPr>
          <w:rFonts w:ascii="Century Gothic" w:hAnsi="Century Gothic"/>
          <w:sz w:val="20"/>
          <w:szCs w:val="20"/>
        </w:rPr>
        <w:t xml:space="preserve">transport system over the past few decades and trends going ahead. Copies of his presentation are available here: </w:t>
      </w:r>
      <w:hyperlink r:id="rId7" w:history="1">
        <w:r w:rsidR="0066721B" w:rsidRPr="000D5EB7">
          <w:rPr>
            <w:rStyle w:val="Hyperlink0"/>
            <w:rFonts w:ascii="Century Gothic" w:hAnsi="Century Gothic"/>
            <w:color w:val="499BC9" w:themeColor="accent1"/>
            <w:sz w:val="20"/>
            <w:szCs w:val="20"/>
          </w:rPr>
          <w:t>https://docs.google.com/viewer?a=v&amp;pid=sites&amp;srcid=ZGVmYXVsdGRvbWFpbnxqb25hc2VsaWFzc29ua3RofGd4OjRmOGI4NWM3MWExN2IxODg</w:t>
        </w:r>
      </w:hyperlink>
      <w:r w:rsidRPr="000D5EB7">
        <w:rPr>
          <w:rFonts w:ascii="Century Gothic" w:hAnsi="Century Gothic"/>
          <w:color w:val="499BC9" w:themeColor="accent1"/>
          <w:sz w:val="20"/>
          <w:szCs w:val="20"/>
        </w:rPr>
        <w:t xml:space="preserve"> </w:t>
      </w:r>
    </w:p>
    <w:p w:rsidR="005C3746" w:rsidRPr="00793344" w:rsidRDefault="005C3746" w:rsidP="00793344">
      <w:pPr>
        <w:pStyle w:val="Body"/>
        <w:spacing w:line="276" w:lineRule="auto"/>
        <w:rPr>
          <w:rFonts w:ascii="Century Gothic" w:hAnsi="Century Gothic"/>
          <w:sz w:val="20"/>
          <w:szCs w:val="20"/>
        </w:rPr>
      </w:pPr>
    </w:p>
    <w:p w:rsidR="005C3746" w:rsidRPr="00DF2C9D" w:rsidRDefault="0066721B" w:rsidP="00793344">
      <w:pPr>
        <w:pStyle w:val="Body"/>
        <w:spacing w:line="276" w:lineRule="auto"/>
        <w:rPr>
          <w:rFonts w:ascii="Century Gothic" w:hAnsi="Century Gothic"/>
          <w:b/>
          <w:sz w:val="20"/>
          <w:szCs w:val="20"/>
        </w:rPr>
      </w:pPr>
      <w:r w:rsidRPr="00DF2C9D">
        <w:rPr>
          <w:rFonts w:ascii="Century Gothic" w:hAnsi="Century Gothic"/>
          <w:b/>
          <w:sz w:val="20"/>
          <w:szCs w:val="20"/>
        </w:rPr>
        <w:t>LOCAL HOST PRESENTATION: SCANIA</w:t>
      </w:r>
    </w:p>
    <w:p w:rsidR="005C3746" w:rsidRPr="00793344" w:rsidRDefault="0066721B" w:rsidP="00DF2C9D">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lang w:val="es-ES_tradnl"/>
        </w:rPr>
        <w:t>Jonas</w:t>
      </w:r>
      <w:r w:rsidRPr="00793344">
        <w:rPr>
          <w:rFonts w:ascii="Century Gothic" w:hAnsi="Century Gothic"/>
          <w:sz w:val="20"/>
          <w:szCs w:val="20"/>
        </w:rPr>
        <w:t xml:space="preserve"> </w:t>
      </w:r>
      <w:proofErr w:type="spellStart"/>
      <w:r w:rsidRPr="00793344">
        <w:rPr>
          <w:rFonts w:ascii="Century Gothic" w:hAnsi="Century Gothic"/>
          <w:sz w:val="20"/>
          <w:szCs w:val="20"/>
        </w:rPr>
        <w:t>Strömberg</w:t>
      </w:r>
      <w:proofErr w:type="spellEnd"/>
      <w:r w:rsidRPr="00793344">
        <w:rPr>
          <w:rFonts w:ascii="Century Gothic" w:hAnsi="Century Gothic"/>
          <w:sz w:val="20"/>
          <w:szCs w:val="20"/>
        </w:rPr>
        <w:t xml:space="preserve"> presented some of the key sustainability challenges being faced </w:t>
      </w:r>
      <w:r w:rsidR="00DF2C9D">
        <w:rPr>
          <w:rFonts w:ascii="Century Gothic" w:hAnsi="Century Gothic"/>
          <w:sz w:val="20"/>
          <w:szCs w:val="20"/>
        </w:rPr>
        <w:t xml:space="preserve">globally </w:t>
      </w:r>
      <w:r w:rsidRPr="00793344">
        <w:rPr>
          <w:rFonts w:ascii="Century Gothic" w:hAnsi="Century Gothic"/>
          <w:sz w:val="20"/>
          <w:szCs w:val="20"/>
        </w:rPr>
        <w:t xml:space="preserve">and the role that Scania can play in addressing them. By advocating a systems wide approach a number of bus technologies can play a significant role in reducing emissions </w:t>
      </w:r>
      <w:r w:rsidR="00DF2C9D">
        <w:rPr>
          <w:rFonts w:ascii="Century Gothic" w:hAnsi="Century Gothic"/>
          <w:sz w:val="20"/>
          <w:szCs w:val="20"/>
        </w:rPr>
        <w:t xml:space="preserve">and help move the sector </w:t>
      </w:r>
      <w:r w:rsidRPr="00793344">
        <w:rPr>
          <w:rFonts w:ascii="Century Gothic" w:hAnsi="Century Gothic"/>
          <w:sz w:val="20"/>
          <w:szCs w:val="20"/>
        </w:rPr>
        <w:t xml:space="preserve">towards </w:t>
      </w:r>
      <w:r w:rsidR="00DF2C9D">
        <w:rPr>
          <w:rFonts w:ascii="Century Gothic" w:hAnsi="Century Gothic"/>
          <w:sz w:val="20"/>
          <w:szCs w:val="20"/>
        </w:rPr>
        <w:t xml:space="preserve">a pathway to </w:t>
      </w:r>
      <w:proofErr w:type="spellStart"/>
      <w:r w:rsidRPr="00793344">
        <w:rPr>
          <w:rFonts w:ascii="Century Gothic" w:hAnsi="Century Gothic"/>
          <w:sz w:val="20"/>
          <w:szCs w:val="20"/>
        </w:rPr>
        <w:t>decarbonisation</w:t>
      </w:r>
      <w:proofErr w:type="spellEnd"/>
      <w:r w:rsidRPr="00793344">
        <w:rPr>
          <w:rFonts w:ascii="Century Gothic" w:hAnsi="Century Gothic"/>
          <w:sz w:val="20"/>
          <w:szCs w:val="20"/>
        </w:rPr>
        <w:t xml:space="preserve">. It highlighted that there is no silver bullet </w:t>
      </w:r>
      <w:r w:rsidR="00922F1F">
        <w:rPr>
          <w:rFonts w:ascii="Century Gothic" w:hAnsi="Century Gothic"/>
          <w:sz w:val="20"/>
          <w:szCs w:val="20"/>
        </w:rPr>
        <w:t xml:space="preserve">solution </w:t>
      </w:r>
      <w:r w:rsidRPr="00793344">
        <w:rPr>
          <w:rFonts w:ascii="Century Gothic" w:hAnsi="Century Gothic"/>
          <w:sz w:val="20"/>
          <w:szCs w:val="20"/>
        </w:rPr>
        <w:t>but that cost effective</w:t>
      </w:r>
      <w:r w:rsidR="00513E40">
        <w:rPr>
          <w:rFonts w:ascii="Century Gothic" w:hAnsi="Century Gothic"/>
          <w:sz w:val="20"/>
          <w:szCs w:val="20"/>
        </w:rPr>
        <w:t xml:space="preserve"> bridge</w:t>
      </w:r>
      <w:r w:rsidRPr="00793344">
        <w:rPr>
          <w:rFonts w:ascii="Century Gothic" w:hAnsi="Century Gothic"/>
          <w:sz w:val="20"/>
          <w:szCs w:val="20"/>
        </w:rPr>
        <w:t xml:space="preserve"> technologies exist. At the same time, there is increasing </w:t>
      </w:r>
      <w:r w:rsidRPr="00793344">
        <w:rPr>
          <w:rFonts w:ascii="Century Gothic" w:hAnsi="Century Gothic"/>
          <w:sz w:val="20"/>
          <w:szCs w:val="20"/>
        </w:rPr>
        <w:lastRenderedPageBreak/>
        <w:t xml:space="preserve">commitment at the local level to scale up efforts on low emissions bus systems as well as at the national level as outlined in the climate strategies put forward under the COP21 Paris climate Agreement. A copy of the presentation is available in </w:t>
      </w:r>
      <w:proofErr w:type="spellStart"/>
      <w:r w:rsidRPr="00793344">
        <w:rPr>
          <w:rFonts w:ascii="Century Gothic" w:hAnsi="Century Gothic"/>
          <w:sz w:val="20"/>
          <w:szCs w:val="20"/>
        </w:rPr>
        <w:t>Mobi</w:t>
      </w:r>
      <w:proofErr w:type="spellEnd"/>
      <w:r w:rsidRPr="00793344">
        <w:rPr>
          <w:rFonts w:ascii="Century Gothic" w:hAnsi="Century Gothic"/>
          <w:sz w:val="20"/>
          <w:szCs w:val="20"/>
        </w:rPr>
        <w:t>+.</w:t>
      </w:r>
    </w:p>
    <w:p w:rsidR="005C3746" w:rsidRPr="00793344" w:rsidRDefault="005C3746" w:rsidP="00793344">
      <w:pPr>
        <w:pStyle w:val="Body"/>
        <w:spacing w:line="276" w:lineRule="auto"/>
        <w:rPr>
          <w:rFonts w:ascii="Century Gothic" w:hAnsi="Century Gothic"/>
          <w:sz w:val="20"/>
          <w:szCs w:val="20"/>
        </w:rPr>
      </w:pPr>
    </w:p>
    <w:p w:rsidR="005C3746" w:rsidRPr="00793344" w:rsidRDefault="0066721B" w:rsidP="00513E40">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 xml:space="preserve">There was a discussion on how </w:t>
      </w:r>
      <w:r w:rsidR="00513E40">
        <w:rPr>
          <w:rFonts w:ascii="Century Gothic" w:hAnsi="Century Gothic"/>
          <w:sz w:val="20"/>
          <w:szCs w:val="20"/>
        </w:rPr>
        <w:t>support UITP members</w:t>
      </w:r>
      <w:r w:rsidR="00922F1F">
        <w:rPr>
          <w:rFonts w:ascii="Century Gothic" w:hAnsi="Century Gothic"/>
          <w:sz w:val="20"/>
          <w:szCs w:val="20"/>
        </w:rPr>
        <w:t xml:space="preserve"> scale up low emission bus systems a</w:t>
      </w:r>
      <w:r w:rsidRPr="00793344">
        <w:rPr>
          <w:rFonts w:ascii="Century Gothic" w:hAnsi="Century Gothic"/>
          <w:sz w:val="20"/>
          <w:szCs w:val="20"/>
        </w:rPr>
        <w:t>nd it was proposed that a review of policy mechanisms should be undertaken (such as for example, the UK Green Bus Fund or the US Federal Transit Administration program of competitive grants for new buses and bus faci</w:t>
      </w:r>
      <w:r w:rsidR="00922F1F">
        <w:rPr>
          <w:rFonts w:ascii="Century Gothic" w:hAnsi="Century Gothic"/>
          <w:sz w:val="20"/>
          <w:szCs w:val="20"/>
        </w:rPr>
        <w:t>lities)</w:t>
      </w:r>
      <w:r w:rsidRPr="00793344">
        <w:rPr>
          <w:rFonts w:ascii="Century Gothic" w:hAnsi="Century Gothic"/>
          <w:sz w:val="20"/>
          <w:szCs w:val="20"/>
        </w:rPr>
        <w:t xml:space="preserve">.  An analysis of such mechanisms would to help inform decision makers at all levels and the </w:t>
      </w:r>
      <w:r w:rsidR="00513E40">
        <w:rPr>
          <w:rFonts w:ascii="Century Gothic" w:hAnsi="Century Gothic"/>
          <w:sz w:val="20"/>
          <w:szCs w:val="20"/>
        </w:rPr>
        <w:t xml:space="preserve">Commission </w:t>
      </w:r>
      <w:r w:rsidRPr="00793344">
        <w:rPr>
          <w:rFonts w:ascii="Century Gothic" w:hAnsi="Century Gothic"/>
          <w:sz w:val="20"/>
          <w:szCs w:val="20"/>
        </w:rPr>
        <w:t>would welcome the support of the UITP Bus Committee members in undertaking this work.</w:t>
      </w:r>
    </w:p>
    <w:p w:rsidR="005C3746" w:rsidRPr="00793344" w:rsidRDefault="0066721B" w:rsidP="00793344">
      <w:pPr>
        <w:pStyle w:val="Body"/>
        <w:spacing w:line="276" w:lineRule="auto"/>
        <w:rPr>
          <w:rFonts w:ascii="Century Gothic" w:hAnsi="Century Gothic"/>
          <w:sz w:val="20"/>
          <w:szCs w:val="20"/>
        </w:rPr>
      </w:pPr>
      <w:r w:rsidRPr="00793344">
        <w:rPr>
          <w:rFonts w:ascii="Century Gothic" w:hAnsi="Century Gothic"/>
          <w:sz w:val="20"/>
          <w:szCs w:val="20"/>
        </w:rPr>
        <w:t xml:space="preserve"> </w:t>
      </w:r>
    </w:p>
    <w:p w:rsidR="005C3746" w:rsidRPr="00793344" w:rsidRDefault="0066721B" w:rsidP="00513E40">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 xml:space="preserve">The </w:t>
      </w:r>
      <w:r w:rsidR="00513E40">
        <w:rPr>
          <w:rFonts w:ascii="Century Gothic" w:hAnsi="Century Gothic"/>
          <w:sz w:val="20"/>
          <w:szCs w:val="20"/>
        </w:rPr>
        <w:t>Commission</w:t>
      </w:r>
      <w:r w:rsidRPr="00793344">
        <w:rPr>
          <w:rFonts w:ascii="Century Gothic" w:hAnsi="Century Gothic"/>
          <w:sz w:val="20"/>
          <w:szCs w:val="20"/>
        </w:rPr>
        <w:t xml:space="preserve"> proposed that a simple handbook / decision making matrix (</w:t>
      </w:r>
      <w:proofErr w:type="spellStart"/>
      <w:r w:rsidRPr="00793344">
        <w:rPr>
          <w:rFonts w:ascii="Century Gothic" w:hAnsi="Century Gothic"/>
          <w:sz w:val="20"/>
          <w:szCs w:val="20"/>
        </w:rPr>
        <w:t>inc.</w:t>
      </w:r>
      <w:proofErr w:type="spellEnd"/>
      <w:r w:rsidRPr="00793344">
        <w:rPr>
          <w:rFonts w:ascii="Century Gothic" w:hAnsi="Century Gothic"/>
          <w:sz w:val="20"/>
          <w:szCs w:val="20"/>
        </w:rPr>
        <w:t xml:space="preserve"> best practice specs and KPIs) also be developed in consultation that will help guide and support the strategic deployment of low emission bus systems </w:t>
      </w:r>
      <w:r w:rsidR="00922F1F">
        <w:rPr>
          <w:rFonts w:ascii="Century Gothic" w:hAnsi="Century Gothic"/>
          <w:sz w:val="20"/>
          <w:szCs w:val="20"/>
        </w:rPr>
        <w:t xml:space="preserve">identified </w:t>
      </w:r>
      <w:r w:rsidRPr="00793344">
        <w:rPr>
          <w:rFonts w:ascii="Century Gothic" w:hAnsi="Century Gothic"/>
          <w:sz w:val="20"/>
          <w:szCs w:val="20"/>
        </w:rPr>
        <w:t>in national and local plans. A prov</w:t>
      </w:r>
      <w:r w:rsidR="00513E40">
        <w:rPr>
          <w:rFonts w:ascii="Century Gothic" w:hAnsi="Century Gothic"/>
          <w:sz w:val="20"/>
          <w:szCs w:val="20"/>
        </w:rPr>
        <w:t>isional working group in the Commission</w:t>
      </w:r>
      <w:r w:rsidRPr="00793344">
        <w:rPr>
          <w:rFonts w:ascii="Century Gothic" w:hAnsi="Century Gothic"/>
          <w:sz w:val="20"/>
          <w:szCs w:val="20"/>
        </w:rPr>
        <w:t xml:space="preserve"> has been established (with De </w:t>
      </w:r>
      <w:proofErr w:type="spellStart"/>
      <w:r w:rsidRPr="00793344">
        <w:rPr>
          <w:rFonts w:ascii="Century Gothic" w:hAnsi="Century Gothic"/>
          <w:sz w:val="20"/>
          <w:szCs w:val="20"/>
        </w:rPr>
        <w:t>Lijn</w:t>
      </w:r>
      <w:proofErr w:type="spellEnd"/>
      <w:r w:rsidRPr="00793344">
        <w:rPr>
          <w:rFonts w:ascii="Century Gothic" w:hAnsi="Century Gothic"/>
          <w:sz w:val="20"/>
          <w:szCs w:val="20"/>
        </w:rPr>
        <w:t xml:space="preserve">, MTA, Wiener </w:t>
      </w:r>
      <w:proofErr w:type="spellStart"/>
      <w:r w:rsidRPr="00793344">
        <w:rPr>
          <w:rFonts w:ascii="Century Gothic" w:hAnsi="Century Gothic"/>
          <w:sz w:val="20"/>
          <w:szCs w:val="20"/>
        </w:rPr>
        <w:t>Linien</w:t>
      </w:r>
      <w:proofErr w:type="spellEnd"/>
      <w:r w:rsidRPr="00793344">
        <w:rPr>
          <w:rFonts w:ascii="Century Gothic" w:hAnsi="Century Gothic"/>
          <w:sz w:val="20"/>
          <w:szCs w:val="20"/>
        </w:rPr>
        <w:t xml:space="preserve">, </w:t>
      </w:r>
      <w:proofErr w:type="spellStart"/>
      <w:r w:rsidRPr="00793344">
        <w:rPr>
          <w:rFonts w:ascii="Century Gothic" w:hAnsi="Century Gothic"/>
          <w:sz w:val="20"/>
          <w:szCs w:val="20"/>
        </w:rPr>
        <w:t>Ratp</w:t>
      </w:r>
      <w:proofErr w:type="spellEnd"/>
      <w:r w:rsidRPr="00793344">
        <w:rPr>
          <w:rFonts w:ascii="Century Gothic" w:hAnsi="Century Gothic"/>
          <w:sz w:val="20"/>
          <w:szCs w:val="20"/>
        </w:rPr>
        <w:t xml:space="preserve"> and the founding chair of the SDC) and the proposal has since been put forward to the UITP Bus Committee who have agreed to support this work by consulting on their findings. It was agreed that this work would be started quickly, early in the </w:t>
      </w:r>
      <w:r w:rsidR="00513E40" w:rsidRPr="00793344">
        <w:rPr>
          <w:rFonts w:ascii="Century Gothic" w:hAnsi="Century Gothic"/>
          <w:sz w:val="20"/>
          <w:szCs w:val="20"/>
        </w:rPr>
        <w:t>New Year</w:t>
      </w:r>
      <w:r w:rsidRPr="00793344">
        <w:rPr>
          <w:rFonts w:ascii="Century Gothic" w:hAnsi="Century Gothic"/>
          <w:sz w:val="20"/>
          <w:szCs w:val="20"/>
        </w:rPr>
        <w:t xml:space="preserve"> (</w:t>
      </w:r>
      <w:r w:rsidRPr="000D5EB7">
        <w:rPr>
          <w:rFonts w:ascii="Century Gothic" w:hAnsi="Century Gothic"/>
          <w:b/>
          <w:sz w:val="20"/>
          <w:szCs w:val="20"/>
        </w:rPr>
        <w:t>action: working group</w:t>
      </w:r>
      <w:r w:rsidRPr="00793344">
        <w:rPr>
          <w:rFonts w:ascii="Century Gothic" w:hAnsi="Century Gothic"/>
          <w:sz w:val="20"/>
          <w:szCs w:val="20"/>
        </w:rPr>
        <w:t>).</w:t>
      </w:r>
    </w:p>
    <w:p w:rsidR="005C3746" w:rsidRPr="00793344" w:rsidRDefault="005C3746" w:rsidP="00793344">
      <w:pPr>
        <w:pStyle w:val="Body"/>
        <w:spacing w:line="276" w:lineRule="auto"/>
        <w:rPr>
          <w:rFonts w:ascii="Century Gothic" w:hAnsi="Century Gothic"/>
          <w:sz w:val="20"/>
          <w:szCs w:val="20"/>
        </w:rPr>
      </w:pPr>
    </w:p>
    <w:p w:rsidR="005C3746" w:rsidRPr="00513E40" w:rsidRDefault="0066721B" w:rsidP="00793344">
      <w:pPr>
        <w:pStyle w:val="Body"/>
        <w:spacing w:line="276" w:lineRule="auto"/>
        <w:rPr>
          <w:rFonts w:ascii="Century Gothic" w:hAnsi="Century Gothic"/>
          <w:b/>
          <w:sz w:val="20"/>
          <w:szCs w:val="20"/>
        </w:rPr>
      </w:pPr>
      <w:r w:rsidRPr="00513E40">
        <w:rPr>
          <w:rFonts w:ascii="Century Gothic" w:hAnsi="Century Gothic"/>
          <w:b/>
          <w:sz w:val="20"/>
          <w:szCs w:val="20"/>
        </w:rPr>
        <w:t>UITP GPTS, M</w:t>
      </w:r>
      <w:r w:rsidR="00513E40" w:rsidRPr="00513E40">
        <w:rPr>
          <w:rFonts w:ascii="Century Gothic" w:hAnsi="Century Gothic"/>
          <w:b/>
          <w:sz w:val="20"/>
          <w:szCs w:val="20"/>
        </w:rPr>
        <w:t>ONTREAL</w:t>
      </w:r>
      <w:r w:rsidRPr="00513E40">
        <w:rPr>
          <w:rFonts w:ascii="Century Gothic" w:hAnsi="Century Gothic"/>
          <w:b/>
          <w:sz w:val="20"/>
          <w:szCs w:val="20"/>
        </w:rPr>
        <w:t xml:space="preserve"> 15-17 M</w:t>
      </w:r>
      <w:r w:rsidR="00513E40" w:rsidRPr="00513E40">
        <w:rPr>
          <w:rFonts w:ascii="Century Gothic" w:hAnsi="Century Gothic"/>
          <w:b/>
          <w:sz w:val="20"/>
          <w:szCs w:val="20"/>
        </w:rPr>
        <w:t>AY</w:t>
      </w:r>
      <w:r w:rsidRPr="00513E40">
        <w:rPr>
          <w:rFonts w:ascii="Century Gothic" w:hAnsi="Century Gothic"/>
          <w:b/>
          <w:sz w:val="20"/>
          <w:szCs w:val="20"/>
        </w:rPr>
        <w:t xml:space="preserve"> 2017</w:t>
      </w:r>
    </w:p>
    <w:p w:rsidR="005C3746" w:rsidRPr="00793344" w:rsidRDefault="0066721B" w:rsidP="00513E40">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 xml:space="preserve">The secretariat gave a short overview of the structure of the Summit which includes a combination of plenary sessions and smaller workshop events. Roger Kesteloot provided a summary of the selection procedure that he took part in and confirmed that the Commission's proposal for a plenary session on </w:t>
      </w:r>
      <w:proofErr w:type="spellStart"/>
      <w:r w:rsidRPr="00793344">
        <w:rPr>
          <w:rFonts w:ascii="Century Gothic" w:hAnsi="Century Gothic"/>
          <w:sz w:val="20"/>
          <w:szCs w:val="20"/>
        </w:rPr>
        <w:t>decarbonisation</w:t>
      </w:r>
      <w:proofErr w:type="spellEnd"/>
      <w:r w:rsidRPr="00793344">
        <w:rPr>
          <w:rFonts w:ascii="Century Gothic" w:hAnsi="Century Gothic"/>
          <w:sz w:val="20"/>
          <w:szCs w:val="20"/>
        </w:rPr>
        <w:t xml:space="preserve"> was approved, receiving one of the highest marks by the selection committee.</w:t>
      </w:r>
    </w:p>
    <w:p w:rsidR="005C3746" w:rsidRPr="00793344" w:rsidRDefault="005C3746" w:rsidP="00793344">
      <w:pPr>
        <w:pStyle w:val="Body"/>
        <w:spacing w:line="276" w:lineRule="auto"/>
        <w:rPr>
          <w:rFonts w:ascii="Century Gothic" w:hAnsi="Century Gothic"/>
          <w:sz w:val="20"/>
          <w:szCs w:val="20"/>
        </w:rPr>
      </w:pPr>
    </w:p>
    <w:p w:rsidR="00513E40" w:rsidRPr="00513E40" w:rsidRDefault="00513E40" w:rsidP="00513E40">
      <w:pPr>
        <w:pStyle w:val="Body"/>
        <w:numPr>
          <w:ilvl w:val="0"/>
          <w:numId w:val="3"/>
        </w:numPr>
        <w:spacing w:line="276" w:lineRule="auto"/>
        <w:rPr>
          <w:rFonts w:ascii="Century Gothic" w:hAnsi="Century Gothic"/>
          <w:sz w:val="20"/>
          <w:szCs w:val="20"/>
        </w:rPr>
      </w:pPr>
      <w:r>
        <w:rPr>
          <w:rFonts w:ascii="Century Gothic" w:hAnsi="Century Gothic"/>
          <w:sz w:val="20"/>
          <w:szCs w:val="20"/>
        </w:rPr>
        <w:t>I</w:t>
      </w:r>
      <w:r w:rsidR="0066721B" w:rsidRPr="00793344">
        <w:rPr>
          <w:rFonts w:ascii="Century Gothic" w:hAnsi="Century Gothic"/>
          <w:sz w:val="20"/>
          <w:szCs w:val="20"/>
        </w:rPr>
        <w:t xml:space="preserve">t was agreed that it would be a moderated plenary session with </w:t>
      </w:r>
      <w:r w:rsidR="00962117">
        <w:rPr>
          <w:rFonts w:ascii="Century Gothic" w:hAnsi="Century Gothic"/>
          <w:sz w:val="20"/>
          <w:szCs w:val="20"/>
        </w:rPr>
        <w:t>around</w:t>
      </w:r>
      <w:r w:rsidR="0066721B" w:rsidRPr="00793344">
        <w:rPr>
          <w:rFonts w:ascii="Century Gothic" w:hAnsi="Century Gothic"/>
          <w:sz w:val="20"/>
          <w:szCs w:val="20"/>
        </w:rPr>
        <w:t xml:space="preserve"> five speakers. It was noted that it will be important to have a balance in terms of gender and region. The link to health and air quality will also be important in the discussions. It was agreed that the session woul</w:t>
      </w:r>
      <w:r>
        <w:rPr>
          <w:rFonts w:ascii="Century Gothic" w:hAnsi="Century Gothic"/>
          <w:sz w:val="20"/>
          <w:szCs w:val="20"/>
        </w:rPr>
        <w:t>d look at four key areas:</w:t>
      </w:r>
    </w:p>
    <w:p w:rsidR="00513E40" w:rsidRDefault="00513E40" w:rsidP="00892BC7">
      <w:pPr>
        <w:pStyle w:val="Body"/>
        <w:numPr>
          <w:ilvl w:val="1"/>
          <w:numId w:val="3"/>
        </w:numPr>
        <w:spacing w:line="276" w:lineRule="auto"/>
        <w:rPr>
          <w:rFonts w:ascii="Century Gothic" w:hAnsi="Century Gothic"/>
          <w:sz w:val="20"/>
          <w:szCs w:val="20"/>
        </w:rPr>
      </w:pPr>
      <w:r>
        <w:rPr>
          <w:rFonts w:ascii="Century Gothic" w:hAnsi="Century Gothic"/>
          <w:sz w:val="20"/>
          <w:szCs w:val="20"/>
        </w:rPr>
        <w:t>T</w:t>
      </w:r>
      <w:r w:rsidR="0066721B" w:rsidRPr="00793344">
        <w:rPr>
          <w:rFonts w:ascii="Century Gothic" w:hAnsi="Century Gothic"/>
          <w:sz w:val="20"/>
          <w:szCs w:val="20"/>
        </w:rPr>
        <w:t xml:space="preserve">he COP Paris </w:t>
      </w:r>
      <w:r>
        <w:rPr>
          <w:rFonts w:ascii="Century Gothic" w:hAnsi="Century Gothic"/>
          <w:sz w:val="20"/>
          <w:szCs w:val="20"/>
        </w:rPr>
        <w:t>Climate Agreement and SDGs.</w:t>
      </w:r>
    </w:p>
    <w:p w:rsidR="00513E40" w:rsidRDefault="0066721B" w:rsidP="00892BC7">
      <w:pPr>
        <w:pStyle w:val="Body"/>
        <w:numPr>
          <w:ilvl w:val="1"/>
          <w:numId w:val="3"/>
        </w:numPr>
        <w:spacing w:line="276" w:lineRule="auto"/>
        <w:rPr>
          <w:rFonts w:ascii="Century Gothic" w:hAnsi="Century Gothic"/>
          <w:sz w:val="20"/>
          <w:szCs w:val="20"/>
        </w:rPr>
      </w:pPr>
      <w:r w:rsidRPr="00793344">
        <w:rPr>
          <w:rFonts w:ascii="Century Gothic" w:hAnsi="Century Gothic"/>
          <w:sz w:val="20"/>
          <w:szCs w:val="20"/>
        </w:rPr>
        <w:t>Climate policies and how this can enable institutional arrangemen</w:t>
      </w:r>
      <w:r w:rsidR="00513E40">
        <w:rPr>
          <w:rFonts w:ascii="Century Gothic" w:hAnsi="Century Gothic"/>
          <w:sz w:val="20"/>
          <w:szCs w:val="20"/>
        </w:rPr>
        <w:t>ts, notably at the local level.</w:t>
      </w:r>
    </w:p>
    <w:p w:rsidR="00513E40" w:rsidRDefault="0066721B" w:rsidP="00892BC7">
      <w:pPr>
        <w:pStyle w:val="Body"/>
        <w:numPr>
          <w:ilvl w:val="1"/>
          <w:numId w:val="3"/>
        </w:numPr>
        <w:spacing w:line="276" w:lineRule="auto"/>
        <w:rPr>
          <w:rFonts w:ascii="Century Gothic" w:hAnsi="Century Gothic"/>
          <w:sz w:val="20"/>
          <w:szCs w:val="20"/>
        </w:rPr>
      </w:pPr>
      <w:r w:rsidRPr="00793344">
        <w:rPr>
          <w:rFonts w:ascii="Century Gothic" w:hAnsi="Century Gothic"/>
          <w:sz w:val="20"/>
          <w:szCs w:val="20"/>
        </w:rPr>
        <w:t>Climate technologies and innovations</w:t>
      </w:r>
      <w:r w:rsidR="00513E40">
        <w:rPr>
          <w:rFonts w:ascii="Century Gothic" w:hAnsi="Century Gothic"/>
          <w:sz w:val="20"/>
          <w:szCs w:val="20"/>
        </w:rPr>
        <w:t>.</w:t>
      </w:r>
    </w:p>
    <w:p w:rsidR="00513E40" w:rsidRDefault="00513E40" w:rsidP="00892BC7">
      <w:pPr>
        <w:pStyle w:val="Body"/>
        <w:numPr>
          <w:ilvl w:val="1"/>
          <w:numId w:val="3"/>
        </w:numPr>
        <w:spacing w:line="276" w:lineRule="auto"/>
        <w:rPr>
          <w:rFonts w:ascii="Century Gothic" w:hAnsi="Century Gothic"/>
          <w:sz w:val="20"/>
          <w:szCs w:val="20"/>
        </w:rPr>
      </w:pPr>
      <w:r>
        <w:rPr>
          <w:rFonts w:ascii="Century Gothic" w:hAnsi="Century Gothic"/>
          <w:sz w:val="20"/>
          <w:szCs w:val="20"/>
        </w:rPr>
        <w:t>C</w:t>
      </w:r>
      <w:r w:rsidR="0066721B" w:rsidRPr="00793344">
        <w:rPr>
          <w:rFonts w:ascii="Century Gothic" w:hAnsi="Century Gothic"/>
          <w:sz w:val="20"/>
          <w:szCs w:val="20"/>
        </w:rPr>
        <w:t xml:space="preserve">limate and air quality issues. </w:t>
      </w:r>
    </w:p>
    <w:p w:rsidR="00513E40" w:rsidRDefault="00513E40" w:rsidP="00513E40">
      <w:pPr>
        <w:pStyle w:val="Body"/>
        <w:spacing w:line="276" w:lineRule="auto"/>
        <w:rPr>
          <w:rFonts w:ascii="Century Gothic" w:hAnsi="Century Gothic"/>
          <w:sz w:val="20"/>
          <w:szCs w:val="20"/>
        </w:rPr>
      </w:pPr>
    </w:p>
    <w:p w:rsidR="005C3746" w:rsidRPr="00793344" w:rsidRDefault="0066721B" w:rsidP="00962117">
      <w:pPr>
        <w:pStyle w:val="Body"/>
        <w:numPr>
          <w:ilvl w:val="0"/>
          <w:numId w:val="3"/>
        </w:numPr>
        <w:spacing w:line="276" w:lineRule="auto"/>
        <w:rPr>
          <w:rFonts w:ascii="Century Gothic" w:hAnsi="Century Gothic"/>
          <w:sz w:val="20"/>
          <w:szCs w:val="20"/>
        </w:rPr>
      </w:pPr>
      <w:r w:rsidRPr="00962117">
        <w:rPr>
          <w:rFonts w:ascii="Century Gothic" w:hAnsi="Century Gothic"/>
          <w:sz w:val="20"/>
          <w:szCs w:val="20"/>
          <w:lang w:val="en-GB"/>
        </w:rPr>
        <w:t>The issue of transit avoided carbon will be brought out in the discussions and its role in decarbonisation. As a side, the OECD International Transport Forum has recently launched a d</w:t>
      </w:r>
      <w:r w:rsidR="00962117" w:rsidRPr="00962117">
        <w:rPr>
          <w:rFonts w:ascii="Century Gothic" w:hAnsi="Century Gothic"/>
          <w:sz w:val="20"/>
          <w:szCs w:val="20"/>
          <w:lang w:val="en-GB"/>
        </w:rPr>
        <w:t>ecarbonisation</w:t>
      </w:r>
      <w:r w:rsidR="00962117">
        <w:rPr>
          <w:rFonts w:ascii="Century Gothic" w:hAnsi="Century Gothic"/>
          <w:sz w:val="20"/>
          <w:szCs w:val="20"/>
        </w:rPr>
        <w:t xml:space="preserve"> project (see </w:t>
      </w:r>
      <w:hyperlink r:id="rId8" w:history="1">
        <w:r w:rsidR="00962117" w:rsidRPr="00962117">
          <w:rPr>
            <w:rStyle w:val="Hyperlink"/>
            <w:rFonts w:ascii="Century Gothic" w:hAnsi="Century Gothic"/>
            <w:color w:val="499BC9" w:themeColor="accent1"/>
            <w:sz w:val="20"/>
            <w:szCs w:val="20"/>
          </w:rPr>
          <w:t>here</w:t>
        </w:r>
      </w:hyperlink>
      <w:r w:rsidR="00962117">
        <w:rPr>
          <w:rFonts w:ascii="Century Gothic" w:hAnsi="Century Gothic"/>
          <w:sz w:val="20"/>
          <w:szCs w:val="20"/>
        </w:rPr>
        <w:t xml:space="preserve"> </w:t>
      </w:r>
      <w:r w:rsidRPr="00793344">
        <w:rPr>
          <w:rFonts w:ascii="Century Gothic" w:hAnsi="Century Gothic"/>
          <w:sz w:val="20"/>
          <w:szCs w:val="20"/>
        </w:rPr>
        <w:t>for further information) and should any member be interested to know more they are asked to contact the chair.</w:t>
      </w:r>
    </w:p>
    <w:p w:rsidR="005C3746" w:rsidRPr="00793344" w:rsidRDefault="005C3746" w:rsidP="00793344">
      <w:pPr>
        <w:pStyle w:val="Body"/>
        <w:spacing w:line="276" w:lineRule="auto"/>
        <w:rPr>
          <w:rFonts w:ascii="Century Gothic" w:hAnsi="Century Gothic"/>
          <w:sz w:val="20"/>
          <w:szCs w:val="20"/>
        </w:rPr>
      </w:pPr>
    </w:p>
    <w:p w:rsidR="005C3746" w:rsidRPr="00793344" w:rsidRDefault="0066721B" w:rsidP="00962117">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 xml:space="preserve">It was agreed that the secretariat would flesh out the four key areas </w:t>
      </w:r>
      <w:r w:rsidR="000D5EB7">
        <w:rPr>
          <w:rFonts w:ascii="Century Gothic" w:hAnsi="Century Gothic"/>
          <w:sz w:val="20"/>
          <w:szCs w:val="20"/>
        </w:rPr>
        <w:t xml:space="preserve">of the session </w:t>
      </w:r>
      <w:r w:rsidRPr="00793344">
        <w:rPr>
          <w:rFonts w:ascii="Century Gothic" w:hAnsi="Century Gothic"/>
          <w:sz w:val="20"/>
          <w:szCs w:val="20"/>
        </w:rPr>
        <w:t>to highlight the sort of topics that could be discussed under each item. This would form the</w:t>
      </w:r>
      <w:r w:rsidR="000D5EB7">
        <w:rPr>
          <w:rFonts w:ascii="Century Gothic" w:hAnsi="Century Gothic"/>
          <w:sz w:val="20"/>
          <w:szCs w:val="20"/>
        </w:rPr>
        <w:t xml:space="preserve"> basis of the</w:t>
      </w:r>
      <w:r w:rsidRPr="00793344">
        <w:rPr>
          <w:rFonts w:ascii="Century Gothic" w:hAnsi="Century Gothic"/>
          <w:sz w:val="20"/>
          <w:szCs w:val="20"/>
        </w:rPr>
        <w:t xml:space="preserve"> key questions that will be put to the pan</w:t>
      </w:r>
      <w:r w:rsidR="000D5EB7">
        <w:rPr>
          <w:rFonts w:ascii="Century Gothic" w:hAnsi="Century Gothic"/>
          <w:sz w:val="20"/>
          <w:szCs w:val="20"/>
        </w:rPr>
        <w:t>el. M</w:t>
      </w:r>
      <w:r w:rsidRPr="00793344">
        <w:rPr>
          <w:rFonts w:ascii="Century Gothic" w:hAnsi="Century Gothic"/>
          <w:sz w:val="20"/>
          <w:szCs w:val="20"/>
        </w:rPr>
        <w:t xml:space="preserve">embers of the Commission are asked to comment on this document </w:t>
      </w:r>
      <w:r w:rsidR="00922F1F">
        <w:rPr>
          <w:rFonts w:ascii="Century Gothic" w:hAnsi="Century Gothic"/>
          <w:sz w:val="20"/>
          <w:szCs w:val="20"/>
        </w:rPr>
        <w:t xml:space="preserve">(attached with these minutes) </w:t>
      </w:r>
      <w:r w:rsidRPr="00793344">
        <w:rPr>
          <w:rFonts w:ascii="Century Gothic" w:hAnsi="Century Gothic"/>
          <w:sz w:val="20"/>
          <w:szCs w:val="20"/>
        </w:rPr>
        <w:t>before the end of the year so that the necessary arrangements can be made in time for the GPTS (</w:t>
      </w:r>
      <w:r w:rsidRPr="000D5EB7">
        <w:rPr>
          <w:rFonts w:ascii="Century Gothic" w:hAnsi="Century Gothic"/>
          <w:b/>
          <w:sz w:val="20"/>
          <w:szCs w:val="20"/>
        </w:rPr>
        <w:t>action: SDC</w:t>
      </w:r>
      <w:r w:rsidRPr="00793344">
        <w:rPr>
          <w:rFonts w:ascii="Century Gothic" w:hAnsi="Century Gothic"/>
          <w:sz w:val="20"/>
          <w:szCs w:val="20"/>
        </w:rPr>
        <w:t>).</w:t>
      </w:r>
    </w:p>
    <w:p w:rsidR="005C3746" w:rsidRPr="00793344" w:rsidRDefault="005C3746" w:rsidP="00793344">
      <w:pPr>
        <w:pStyle w:val="Body"/>
        <w:spacing w:line="276" w:lineRule="auto"/>
        <w:rPr>
          <w:rFonts w:ascii="Century Gothic" w:hAnsi="Century Gothic"/>
          <w:sz w:val="20"/>
          <w:szCs w:val="20"/>
        </w:rPr>
      </w:pPr>
    </w:p>
    <w:p w:rsidR="005C3746" w:rsidRPr="000D5EB7" w:rsidRDefault="0066721B" w:rsidP="00793344">
      <w:pPr>
        <w:pStyle w:val="Body"/>
        <w:spacing w:line="276" w:lineRule="auto"/>
        <w:rPr>
          <w:rFonts w:ascii="Century Gothic" w:hAnsi="Century Gothic"/>
          <w:b/>
          <w:sz w:val="20"/>
          <w:szCs w:val="20"/>
        </w:rPr>
      </w:pPr>
      <w:r w:rsidRPr="000D5EB7">
        <w:rPr>
          <w:rFonts w:ascii="Century Gothic" w:hAnsi="Century Gothic"/>
          <w:b/>
          <w:sz w:val="20"/>
          <w:szCs w:val="20"/>
        </w:rPr>
        <w:t>AIR QUALITY</w:t>
      </w:r>
    </w:p>
    <w:p w:rsidR="000D5EB7" w:rsidRDefault="0066721B" w:rsidP="000D5EB7">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 xml:space="preserve">The issue of air quality continues to rise up the political agenda given the strong health links. Public transport has a key role to play in addressing emissions and is a minor emitter considering the scale of the problem. The Commission work </w:t>
      </w:r>
      <w:proofErr w:type="spellStart"/>
      <w:r w:rsidRPr="00793344">
        <w:rPr>
          <w:rFonts w:ascii="Century Gothic" w:hAnsi="Century Gothic"/>
          <w:sz w:val="20"/>
          <w:szCs w:val="20"/>
        </w:rPr>
        <w:t>programme</w:t>
      </w:r>
      <w:proofErr w:type="spellEnd"/>
      <w:r w:rsidRPr="00793344">
        <w:rPr>
          <w:rFonts w:ascii="Century Gothic" w:hAnsi="Century Gothic"/>
          <w:sz w:val="20"/>
          <w:szCs w:val="20"/>
        </w:rPr>
        <w:t xml:space="preserve"> includes a proposal to develop a knowledge brief on air quality but to date work has not progressed.  A lot of the information needed to develop such a produ</w:t>
      </w:r>
      <w:r w:rsidR="000D5EB7">
        <w:rPr>
          <w:rFonts w:ascii="Century Gothic" w:hAnsi="Century Gothic"/>
          <w:sz w:val="20"/>
          <w:szCs w:val="20"/>
        </w:rPr>
        <w:t>ct has already been generated</w:t>
      </w:r>
      <w:r w:rsidRPr="00793344">
        <w:rPr>
          <w:rFonts w:ascii="Century Gothic" w:hAnsi="Century Gothic"/>
          <w:sz w:val="20"/>
          <w:szCs w:val="20"/>
        </w:rPr>
        <w:t xml:space="preserve"> at the </w:t>
      </w:r>
      <w:r w:rsidR="000D5EB7">
        <w:rPr>
          <w:rFonts w:ascii="Century Gothic" w:hAnsi="Century Gothic"/>
          <w:sz w:val="20"/>
          <w:szCs w:val="20"/>
        </w:rPr>
        <w:t>October 2013</w:t>
      </w:r>
      <w:r w:rsidRPr="00793344">
        <w:rPr>
          <w:rFonts w:ascii="Century Gothic" w:hAnsi="Century Gothic"/>
          <w:sz w:val="20"/>
          <w:szCs w:val="20"/>
        </w:rPr>
        <w:t xml:space="preserve"> Commission meeting in Vienna </w:t>
      </w:r>
      <w:r w:rsidR="000D5EB7">
        <w:rPr>
          <w:rFonts w:ascii="Century Gothic" w:hAnsi="Century Gothic"/>
          <w:sz w:val="20"/>
          <w:szCs w:val="20"/>
        </w:rPr>
        <w:t xml:space="preserve">which </w:t>
      </w:r>
      <w:r w:rsidRPr="00793344">
        <w:rPr>
          <w:rFonts w:ascii="Century Gothic" w:hAnsi="Century Gothic"/>
          <w:sz w:val="20"/>
          <w:szCs w:val="20"/>
        </w:rPr>
        <w:t>focus</w:t>
      </w:r>
      <w:r w:rsidR="000D5EB7">
        <w:rPr>
          <w:rFonts w:ascii="Century Gothic" w:hAnsi="Century Gothic"/>
          <w:sz w:val="20"/>
          <w:szCs w:val="20"/>
        </w:rPr>
        <w:t>ed</w:t>
      </w:r>
      <w:r w:rsidRPr="00793344">
        <w:rPr>
          <w:rFonts w:ascii="Century Gothic" w:hAnsi="Century Gothic"/>
          <w:sz w:val="20"/>
          <w:szCs w:val="20"/>
        </w:rPr>
        <w:t xml:space="preserve"> on air quality. A report of that meeting is available in </w:t>
      </w:r>
      <w:proofErr w:type="spellStart"/>
      <w:r w:rsidRPr="00793344">
        <w:rPr>
          <w:rFonts w:ascii="Century Gothic" w:hAnsi="Century Gothic"/>
          <w:sz w:val="20"/>
          <w:szCs w:val="20"/>
        </w:rPr>
        <w:t>Mobi</w:t>
      </w:r>
      <w:proofErr w:type="spellEnd"/>
      <w:r w:rsidRPr="00793344">
        <w:rPr>
          <w:rFonts w:ascii="Century Gothic" w:hAnsi="Century Gothic"/>
          <w:sz w:val="20"/>
          <w:szCs w:val="20"/>
        </w:rPr>
        <w:t xml:space="preserve">+. </w:t>
      </w:r>
    </w:p>
    <w:p w:rsidR="000D5EB7" w:rsidRDefault="000D5EB7" w:rsidP="000D5EB7">
      <w:pPr>
        <w:pStyle w:val="Body"/>
        <w:spacing w:line="276" w:lineRule="auto"/>
        <w:ind w:left="360"/>
        <w:rPr>
          <w:rFonts w:ascii="Century Gothic" w:hAnsi="Century Gothic"/>
          <w:sz w:val="20"/>
          <w:szCs w:val="20"/>
        </w:rPr>
      </w:pPr>
    </w:p>
    <w:p w:rsidR="005C3746" w:rsidRPr="00793344" w:rsidRDefault="0066721B" w:rsidP="000D5EB7">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A</w:t>
      </w:r>
      <w:r w:rsidR="000D5EB7">
        <w:rPr>
          <w:rFonts w:ascii="Century Gothic" w:hAnsi="Century Gothic"/>
          <w:sz w:val="20"/>
          <w:szCs w:val="20"/>
        </w:rPr>
        <w:t xml:space="preserve"> knowledge brief based on this report</w:t>
      </w:r>
      <w:r w:rsidRPr="00793344">
        <w:rPr>
          <w:rFonts w:ascii="Century Gothic" w:hAnsi="Century Gothic"/>
          <w:sz w:val="20"/>
          <w:szCs w:val="20"/>
        </w:rPr>
        <w:t xml:space="preserve"> could </w:t>
      </w:r>
      <w:r w:rsidR="000D5EB7">
        <w:rPr>
          <w:rFonts w:ascii="Century Gothic" w:hAnsi="Century Gothic"/>
          <w:sz w:val="20"/>
          <w:szCs w:val="20"/>
        </w:rPr>
        <w:t xml:space="preserve">be developed </w:t>
      </w:r>
      <w:r w:rsidRPr="00793344">
        <w:rPr>
          <w:rFonts w:ascii="Century Gothic" w:hAnsi="Century Gothic"/>
          <w:sz w:val="20"/>
          <w:szCs w:val="20"/>
        </w:rPr>
        <w:t>look</w:t>
      </w:r>
      <w:r w:rsidR="000D5EB7">
        <w:rPr>
          <w:rFonts w:ascii="Century Gothic" w:hAnsi="Century Gothic"/>
          <w:sz w:val="20"/>
          <w:szCs w:val="20"/>
        </w:rPr>
        <w:t>ing</w:t>
      </w:r>
      <w:r w:rsidRPr="00793344">
        <w:rPr>
          <w:rFonts w:ascii="Century Gothic" w:hAnsi="Century Gothic"/>
          <w:sz w:val="20"/>
          <w:szCs w:val="20"/>
        </w:rPr>
        <w:t xml:space="preserve"> at the growing problem, sources of emissions, the challenge for cities (i.e. some issues are out of the control of the local level), the link to climate change and the role that public transport can play in reducing local air pollutants. The brief could also include case studies of initiatives that have reduced emissions such as congestion charges, </w:t>
      </w:r>
      <w:proofErr w:type="spellStart"/>
      <w:r w:rsidRPr="00793344">
        <w:rPr>
          <w:rFonts w:ascii="Century Gothic" w:hAnsi="Century Gothic"/>
          <w:sz w:val="20"/>
          <w:szCs w:val="20"/>
        </w:rPr>
        <w:t>ultra low</w:t>
      </w:r>
      <w:proofErr w:type="spellEnd"/>
      <w:r w:rsidRPr="00793344">
        <w:rPr>
          <w:rFonts w:ascii="Century Gothic" w:hAnsi="Century Gothic"/>
          <w:sz w:val="20"/>
          <w:szCs w:val="20"/>
        </w:rPr>
        <w:t xml:space="preserve"> emissions zone, </w:t>
      </w:r>
      <w:proofErr w:type="gramStart"/>
      <w:r w:rsidRPr="00793344">
        <w:rPr>
          <w:rFonts w:ascii="Century Gothic" w:hAnsi="Century Gothic"/>
          <w:sz w:val="20"/>
          <w:szCs w:val="20"/>
        </w:rPr>
        <w:t>fuel</w:t>
      </w:r>
      <w:proofErr w:type="gramEnd"/>
      <w:r w:rsidRPr="00793344">
        <w:rPr>
          <w:rFonts w:ascii="Century Gothic" w:hAnsi="Century Gothic"/>
          <w:sz w:val="20"/>
          <w:szCs w:val="20"/>
        </w:rPr>
        <w:t xml:space="preserve"> economy and so on. Members of the Commission are asked to say whether work on this should go ahead and if interested, to nominate themselves to </w:t>
      </w:r>
      <w:r w:rsidR="000D5EB7">
        <w:rPr>
          <w:rFonts w:ascii="Century Gothic" w:hAnsi="Century Gothic"/>
          <w:sz w:val="20"/>
          <w:szCs w:val="20"/>
        </w:rPr>
        <w:t>develop the brief accordingly (</w:t>
      </w:r>
      <w:proofErr w:type="spellStart"/>
      <w:proofErr w:type="gramStart"/>
      <w:r w:rsidR="000D5EB7" w:rsidRPr="000D5EB7">
        <w:rPr>
          <w:rFonts w:ascii="Century Gothic" w:hAnsi="Century Gothic"/>
          <w:b/>
          <w:sz w:val="20"/>
          <w:szCs w:val="20"/>
        </w:rPr>
        <w:t>a</w:t>
      </w:r>
      <w:r w:rsidRPr="000D5EB7">
        <w:rPr>
          <w:rFonts w:ascii="Century Gothic" w:hAnsi="Century Gothic"/>
          <w:b/>
          <w:sz w:val="20"/>
          <w:szCs w:val="20"/>
        </w:rPr>
        <w:t>cton</w:t>
      </w:r>
      <w:proofErr w:type="spellEnd"/>
      <w:proofErr w:type="gramEnd"/>
      <w:r w:rsidRPr="000D5EB7">
        <w:rPr>
          <w:rFonts w:ascii="Century Gothic" w:hAnsi="Century Gothic"/>
          <w:b/>
          <w:sz w:val="20"/>
          <w:szCs w:val="20"/>
        </w:rPr>
        <w:t>: SDC</w:t>
      </w:r>
      <w:r w:rsidRPr="00793344">
        <w:rPr>
          <w:rFonts w:ascii="Century Gothic" w:hAnsi="Century Gothic"/>
          <w:sz w:val="20"/>
          <w:szCs w:val="20"/>
        </w:rPr>
        <w:t>).</w:t>
      </w:r>
    </w:p>
    <w:p w:rsidR="005C3746" w:rsidRPr="00793344" w:rsidRDefault="005C3746" w:rsidP="00793344">
      <w:pPr>
        <w:pStyle w:val="Body"/>
        <w:spacing w:line="276" w:lineRule="auto"/>
        <w:rPr>
          <w:rFonts w:ascii="Century Gothic" w:hAnsi="Century Gothic"/>
          <w:sz w:val="20"/>
          <w:szCs w:val="20"/>
        </w:rPr>
      </w:pPr>
    </w:p>
    <w:p w:rsidR="000D5EB7" w:rsidRPr="00057677" w:rsidRDefault="0066721B" w:rsidP="00057677">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A subsequent discussion was had around wider trends and correlations linked to public transport (e.g. obesity, noise / stress). It was proposed that a fact document could also be prepared that would outline these correlations</w:t>
      </w:r>
      <w:r w:rsidR="000D5EB7">
        <w:rPr>
          <w:rFonts w:ascii="Century Gothic" w:hAnsi="Century Gothic"/>
          <w:sz w:val="20"/>
          <w:szCs w:val="20"/>
        </w:rPr>
        <w:t xml:space="preserve">.  Information could be gathered by </w:t>
      </w:r>
      <w:r w:rsidRPr="00793344">
        <w:rPr>
          <w:rFonts w:ascii="Century Gothic" w:hAnsi="Century Gothic"/>
          <w:sz w:val="20"/>
          <w:szCs w:val="20"/>
        </w:rPr>
        <w:t>undertaking a sur</w:t>
      </w:r>
      <w:r w:rsidR="000D5EB7">
        <w:rPr>
          <w:rFonts w:ascii="Century Gothic" w:hAnsi="Century Gothic"/>
          <w:sz w:val="20"/>
          <w:szCs w:val="20"/>
        </w:rPr>
        <w:t>vey with relevant Commissions and a</w:t>
      </w:r>
      <w:r w:rsidRPr="00793344">
        <w:rPr>
          <w:rFonts w:ascii="Century Gothic" w:hAnsi="Century Gothic"/>
          <w:sz w:val="20"/>
          <w:szCs w:val="20"/>
        </w:rPr>
        <w:t xml:space="preserve"> working group (</w:t>
      </w:r>
      <w:r w:rsidRPr="00793344">
        <w:rPr>
          <w:rFonts w:ascii="Century Gothic" w:hAnsi="Century Gothic"/>
          <w:sz w:val="20"/>
          <w:szCs w:val="20"/>
          <w:lang w:val="de-DE"/>
        </w:rPr>
        <w:t>MTA, Wiener Linien</w:t>
      </w:r>
      <w:r w:rsidRPr="00793344">
        <w:rPr>
          <w:rFonts w:ascii="Century Gothic" w:hAnsi="Century Gothic"/>
          <w:sz w:val="20"/>
          <w:szCs w:val="20"/>
        </w:rPr>
        <w:t xml:space="preserve"> and the founding chair of the SDC) could be tasked with the above. Commission member</w:t>
      </w:r>
      <w:r w:rsidR="000D5EB7">
        <w:rPr>
          <w:rFonts w:ascii="Century Gothic" w:hAnsi="Century Gothic"/>
          <w:sz w:val="20"/>
          <w:szCs w:val="20"/>
        </w:rPr>
        <w:t>s</w:t>
      </w:r>
      <w:r w:rsidRPr="00793344">
        <w:rPr>
          <w:rFonts w:ascii="Century Gothic" w:hAnsi="Century Gothic"/>
          <w:sz w:val="20"/>
          <w:szCs w:val="20"/>
        </w:rPr>
        <w:t xml:space="preserve"> input and comments are </w:t>
      </w:r>
      <w:r w:rsidR="00057677">
        <w:rPr>
          <w:rFonts w:ascii="Century Gothic" w:hAnsi="Century Gothic"/>
          <w:sz w:val="20"/>
          <w:szCs w:val="20"/>
        </w:rPr>
        <w:t xml:space="preserve">also </w:t>
      </w:r>
      <w:r w:rsidRPr="00793344">
        <w:rPr>
          <w:rFonts w:ascii="Century Gothic" w:hAnsi="Century Gothic"/>
          <w:sz w:val="20"/>
          <w:szCs w:val="20"/>
        </w:rPr>
        <w:t>sought (</w:t>
      </w:r>
      <w:r w:rsidRPr="000D5EB7">
        <w:rPr>
          <w:rFonts w:ascii="Century Gothic" w:hAnsi="Century Gothic"/>
          <w:b/>
          <w:sz w:val="20"/>
          <w:szCs w:val="20"/>
        </w:rPr>
        <w:t>action: SDC</w:t>
      </w:r>
      <w:r w:rsidRPr="00793344">
        <w:rPr>
          <w:rFonts w:ascii="Century Gothic" w:hAnsi="Century Gothic"/>
          <w:sz w:val="20"/>
          <w:szCs w:val="20"/>
        </w:rPr>
        <w:t>).</w:t>
      </w:r>
    </w:p>
    <w:p w:rsidR="005C3746" w:rsidRPr="00793344" w:rsidRDefault="005C3746" w:rsidP="00793344">
      <w:pPr>
        <w:pStyle w:val="Body"/>
        <w:spacing w:line="276" w:lineRule="auto"/>
        <w:rPr>
          <w:rFonts w:ascii="Century Gothic" w:hAnsi="Century Gothic"/>
          <w:sz w:val="20"/>
          <w:szCs w:val="20"/>
        </w:rPr>
      </w:pPr>
    </w:p>
    <w:p w:rsidR="005C3746" w:rsidRPr="000D5EB7" w:rsidRDefault="0066721B" w:rsidP="00793344">
      <w:pPr>
        <w:pStyle w:val="Body"/>
        <w:spacing w:line="276" w:lineRule="auto"/>
        <w:rPr>
          <w:rFonts w:ascii="Century Gothic" w:hAnsi="Century Gothic"/>
          <w:b/>
          <w:sz w:val="20"/>
          <w:szCs w:val="20"/>
        </w:rPr>
      </w:pPr>
      <w:r w:rsidRPr="000D5EB7">
        <w:rPr>
          <w:rFonts w:ascii="Century Gothic" w:hAnsi="Century Gothic"/>
          <w:b/>
          <w:sz w:val="20"/>
          <w:szCs w:val="20"/>
        </w:rPr>
        <w:t>SMART CITY STANDARDS ISO 37120</w:t>
      </w:r>
    </w:p>
    <w:p w:rsidR="005C3746" w:rsidRPr="00793344" w:rsidRDefault="0066721B" w:rsidP="000D5EB7">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In the interest of time, i</w:t>
      </w:r>
      <w:r w:rsidR="000D5EB7">
        <w:rPr>
          <w:rFonts w:ascii="Century Gothic" w:hAnsi="Century Gothic"/>
          <w:sz w:val="20"/>
          <w:szCs w:val="20"/>
        </w:rPr>
        <w:t>t was not possible to discuss</w:t>
      </w:r>
      <w:r w:rsidRPr="00793344">
        <w:rPr>
          <w:rFonts w:ascii="Century Gothic" w:hAnsi="Century Gothic"/>
          <w:sz w:val="20"/>
          <w:szCs w:val="20"/>
        </w:rPr>
        <w:t xml:space="preserve"> working paper 4 which translates the latest ISO standard on smart cities </w:t>
      </w:r>
      <w:r w:rsidR="000D5EB7">
        <w:rPr>
          <w:rFonts w:ascii="Century Gothic" w:hAnsi="Century Gothic"/>
          <w:sz w:val="20"/>
          <w:szCs w:val="20"/>
        </w:rPr>
        <w:t>for the sector and the linkages between</w:t>
      </w:r>
      <w:r w:rsidRPr="00793344">
        <w:rPr>
          <w:rFonts w:ascii="Century Gothic" w:hAnsi="Century Gothic"/>
          <w:sz w:val="20"/>
          <w:szCs w:val="20"/>
        </w:rPr>
        <w:t xml:space="preserve"> the ISO KPIs and those of the Charter. Members are requested to give their views and comment on the paper. If no substantive comments are received the paper will be considered signed off prior to the next Commission meeting</w:t>
      </w:r>
      <w:r w:rsidR="000D5EB7">
        <w:rPr>
          <w:rFonts w:ascii="Century Gothic" w:hAnsi="Century Gothic"/>
          <w:sz w:val="20"/>
          <w:szCs w:val="20"/>
        </w:rPr>
        <w:t xml:space="preserve"> (</w:t>
      </w:r>
      <w:proofErr w:type="spellStart"/>
      <w:proofErr w:type="gramStart"/>
      <w:r w:rsidR="000D5EB7" w:rsidRPr="000D5EB7">
        <w:rPr>
          <w:rFonts w:ascii="Century Gothic" w:hAnsi="Century Gothic"/>
          <w:b/>
          <w:sz w:val="20"/>
          <w:szCs w:val="20"/>
        </w:rPr>
        <w:t>acton</w:t>
      </w:r>
      <w:proofErr w:type="spellEnd"/>
      <w:proofErr w:type="gramEnd"/>
      <w:r w:rsidR="000D5EB7" w:rsidRPr="000D5EB7">
        <w:rPr>
          <w:rFonts w:ascii="Century Gothic" w:hAnsi="Century Gothic"/>
          <w:b/>
          <w:sz w:val="20"/>
          <w:szCs w:val="20"/>
        </w:rPr>
        <w:t>: SDC</w:t>
      </w:r>
      <w:r w:rsidR="000D5EB7">
        <w:rPr>
          <w:rFonts w:ascii="Century Gothic" w:hAnsi="Century Gothic"/>
          <w:sz w:val="20"/>
          <w:szCs w:val="20"/>
        </w:rPr>
        <w:t>)</w:t>
      </w:r>
      <w:r w:rsidRPr="00793344">
        <w:rPr>
          <w:rFonts w:ascii="Century Gothic" w:hAnsi="Century Gothic"/>
          <w:sz w:val="20"/>
          <w:szCs w:val="20"/>
        </w:rPr>
        <w:t>.</w:t>
      </w:r>
    </w:p>
    <w:p w:rsidR="005C3746" w:rsidRPr="00793344" w:rsidRDefault="005C3746" w:rsidP="00793344">
      <w:pPr>
        <w:pStyle w:val="Body"/>
        <w:spacing w:line="276" w:lineRule="auto"/>
        <w:rPr>
          <w:rFonts w:ascii="Century Gothic" w:hAnsi="Century Gothic"/>
          <w:sz w:val="20"/>
          <w:szCs w:val="20"/>
        </w:rPr>
      </w:pPr>
    </w:p>
    <w:p w:rsidR="005C3746" w:rsidRPr="000D5EB7" w:rsidRDefault="0066721B" w:rsidP="00793344">
      <w:pPr>
        <w:pStyle w:val="Body"/>
        <w:spacing w:line="276" w:lineRule="auto"/>
        <w:rPr>
          <w:rFonts w:ascii="Century Gothic" w:hAnsi="Century Gothic"/>
          <w:b/>
          <w:sz w:val="20"/>
          <w:szCs w:val="20"/>
        </w:rPr>
      </w:pPr>
      <w:r w:rsidRPr="000D5EB7">
        <w:rPr>
          <w:rFonts w:ascii="Century Gothic" w:hAnsi="Century Gothic"/>
          <w:b/>
          <w:sz w:val="20"/>
          <w:szCs w:val="20"/>
        </w:rPr>
        <w:t>COP 22 UPDATE AND NEXT STEPS</w:t>
      </w:r>
    </w:p>
    <w:p w:rsidR="005C3746" w:rsidRPr="00793344" w:rsidRDefault="0066721B" w:rsidP="000D5EB7">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 xml:space="preserve">The UITP Declaration on Climate Leadership is an initiative overseen by the Commission. It is a commitment of the sector to tackle climate change and delivering action on the ground through commitments pledged by UITP members.  The Declaration is one of 70 global collaborative initiatives </w:t>
      </w:r>
      <w:proofErr w:type="spellStart"/>
      <w:r w:rsidRPr="00793344">
        <w:rPr>
          <w:rFonts w:ascii="Century Gothic" w:hAnsi="Century Gothic"/>
          <w:sz w:val="20"/>
          <w:szCs w:val="20"/>
        </w:rPr>
        <w:t>recognised</w:t>
      </w:r>
      <w:proofErr w:type="spellEnd"/>
      <w:r w:rsidRPr="00793344">
        <w:rPr>
          <w:rFonts w:ascii="Century Gothic" w:hAnsi="Century Gothic"/>
          <w:sz w:val="20"/>
          <w:szCs w:val="20"/>
        </w:rPr>
        <w:t xml:space="preserve"> by the UNFCCC and one of 10 in the transport sector. Paper 5b is a report of implementation linked to the Declaration which UITP was required to produce by the COP Presidency. The Declaration has been </w:t>
      </w:r>
      <w:proofErr w:type="spellStart"/>
      <w:r w:rsidRPr="00793344">
        <w:rPr>
          <w:rFonts w:ascii="Century Gothic" w:hAnsi="Century Gothic"/>
          <w:sz w:val="20"/>
          <w:szCs w:val="20"/>
        </w:rPr>
        <w:t>recognised</w:t>
      </w:r>
      <w:proofErr w:type="spellEnd"/>
      <w:r w:rsidRPr="00793344">
        <w:rPr>
          <w:rFonts w:ascii="Century Gothic" w:hAnsi="Century Gothic"/>
          <w:sz w:val="20"/>
          <w:szCs w:val="20"/>
        </w:rPr>
        <w:t xml:space="preserve"> by the UNEP as a 'showcase initiative' for COP 22. It was one of 14 selected. </w:t>
      </w:r>
    </w:p>
    <w:p w:rsidR="005C3746" w:rsidRPr="00793344" w:rsidRDefault="005C3746" w:rsidP="00793344">
      <w:pPr>
        <w:pStyle w:val="Body"/>
        <w:spacing w:line="276" w:lineRule="auto"/>
        <w:rPr>
          <w:rFonts w:ascii="Century Gothic" w:hAnsi="Century Gothic"/>
          <w:sz w:val="20"/>
          <w:szCs w:val="20"/>
        </w:rPr>
      </w:pPr>
    </w:p>
    <w:p w:rsidR="005C3746" w:rsidRPr="00793344" w:rsidRDefault="0066721B" w:rsidP="000D5EB7">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 xml:space="preserve">In the build up to the </w:t>
      </w:r>
      <w:r w:rsidR="000D5EB7">
        <w:rPr>
          <w:rFonts w:ascii="Century Gothic" w:hAnsi="Century Gothic"/>
          <w:sz w:val="20"/>
          <w:szCs w:val="20"/>
        </w:rPr>
        <w:t xml:space="preserve">2015 </w:t>
      </w:r>
      <w:r w:rsidRPr="00793344">
        <w:rPr>
          <w:rFonts w:ascii="Century Gothic" w:hAnsi="Century Gothic"/>
          <w:sz w:val="20"/>
          <w:szCs w:val="20"/>
        </w:rPr>
        <w:t xml:space="preserve">Paris climate </w:t>
      </w:r>
      <w:r w:rsidR="000D5EB7">
        <w:rPr>
          <w:rFonts w:ascii="Century Gothic" w:hAnsi="Century Gothic"/>
          <w:sz w:val="20"/>
          <w:szCs w:val="20"/>
        </w:rPr>
        <w:t>agreement</w:t>
      </w:r>
      <w:r w:rsidRPr="00793344">
        <w:rPr>
          <w:rFonts w:ascii="Century Gothic" w:hAnsi="Century Gothic"/>
          <w:sz w:val="20"/>
          <w:szCs w:val="20"/>
        </w:rPr>
        <w:t>, governments outlined their climate strategies. Around 70 countries include specific public transport interventions but the level of detail behind them is thin on the ground which can be seen in paper 5a. COP 22 and beyond will focus on making these more precise and the UN and COP Presidency is encouraging Parties and initiatives to work in collaboration to support implementation of national plans.</w:t>
      </w:r>
    </w:p>
    <w:p w:rsidR="005C3746" w:rsidRPr="00793344" w:rsidRDefault="005C3746" w:rsidP="00793344">
      <w:pPr>
        <w:pStyle w:val="Body"/>
        <w:spacing w:line="276" w:lineRule="auto"/>
        <w:rPr>
          <w:rFonts w:ascii="Century Gothic" w:hAnsi="Century Gothic"/>
          <w:sz w:val="20"/>
          <w:szCs w:val="20"/>
        </w:rPr>
      </w:pPr>
    </w:p>
    <w:p w:rsidR="005C3746" w:rsidRPr="00793344" w:rsidRDefault="0066721B" w:rsidP="00892BC7">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It was noted that UITP should start planning for COP23 outli</w:t>
      </w:r>
      <w:r w:rsidR="00892BC7">
        <w:rPr>
          <w:rFonts w:ascii="Century Gothic" w:hAnsi="Century Gothic"/>
          <w:sz w:val="20"/>
          <w:szCs w:val="20"/>
        </w:rPr>
        <w:t>ning the compelling arguments</w:t>
      </w:r>
      <w:r w:rsidRPr="00793344">
        <w:rPr>
          <w:rFonts w:ascii="Century Gothic" w:hAnsi="Century Gothic"/>
          <w:sz w:val="20"/>
          <w:szCs w:val="20"/>
        </w:rPr>
        <w:t xml:space="preserve"> how it can support implementation</w:t>
      </w:r>
      <w:r w:rsidR="00892BC7">
        <w:rPr>
          <w:rFonts w:ascii="Century Gothic" w:hAnsi="Century Gothic"/>
          <w:sz w:val="20"/>
          <w:szCs w:val="20"/>
        </w:rPr>
        <w:t xml:space="preserve"> at the local level in support of national plans</w:t>
      </w:r>
      <w:r w:rsidRPr="00793344">
        <w:rPr>
          <w:rFonts w:ascii="Century Gothic" w:hAnsi="Century Gothic"/>
          <w:sz w:val="20"/>
          <w:szCs w:val="20"/>
        </w:rPr>
        <w:t>. This could be done at a high level as proposed above on low carbon bus systems.  Other ideas could be a checklist of things local governments should do to advance low carbon public transport and case studies to show what can be achieved. In addition, developing a</w:t>
      </w:r>
      <w:r w:rsidR="00892BC7">
        <w:rPr>
          <w:rFonts w:ascii="Century Gothic" w:hAnsi="Century Gothic"/>
          <w:sz w:val="20"/>
          <w:szCs w:val="20"/>
        </w:rPr>
        <w:t xml:space="preserve"> global standard to measure tra</w:t>
      </w:r>
      <w:r w:rsidRPr="00793344">
        <w:rPr>
          <w:rFonts w:ascii="Century Gothic" w:hAnsi="Century Gothic"/>
          <w:sz w:val="20"/>
          <w:szCs w:val="20"/>
        </w:rPr>
        <w:t>nsit avoided carbon is another possibility. However, if UITP is to go in the direction of directly supporting national implementation and project development this would require additional resources and project management. It was noted that</w:t>
      </w:r>
      <w:r w:rsidR="00892BC7">
        <w:rPr>
          <w:rFonts w:ascii="Century Gothic" w:hAnsi="Century Gothic"/>
          <w:sz w:val="20"/>
          <w:szCs w:val="20"/>
        </w:rPr>
        <w:t xml:space="preserve"> it should be raised</w:t>
      </w:r>
      <w:r w:rsidR="00CA7734">
        <w:rPr>
          <w:rFonts w:ascii="Century Gothic" w:hAnsi="Century Gothic"/>
          <w:sz w:val="20"/>
          <w:szCs w:val="20"/>
        </w:rPr>
        <w:t xml:space="preserve"> at the </w:t>
      </w:r>
      <w:proofErr w:type="spellStart"/>
      <w:r w:rsidR="00CA7734">
        <w:rPr>
          <w:rFonts w:ascii="Century Gothic" w:hAnsi="Century Gothic"/>
          <w:sz w:val="20"/>
          <w:szCs w:val="20"/>
        </w:rPr>
        <w:t>PresCom</w:t>
      </w:r>
      <w:proofErr w:type="spellEnd"/>
      <w:r w:rsidR="00892BC7">
        <w:rPr>
          <w:rFonts w:ascii="Century Gothic" w:hAnsi="Century Gothic"/>
          <w:sz w:val="20"/>
          <w:szCs w:val="20"/>
        </w:rPr>
        <w:t xml:space="preserve"> that</w:t>
      </w:r>
      <w:r w:rsidRPr="00793344">
        <w:rPr>
          <w:rFonts w:ascii="Century Gothic" w:hAnsi="Century Gothic"/>
          <w:sz w:val="20"/>
          <w:szCs w:val="20"/>
        </w:rPr>
        <w:t xml:space="preserve"> if UITP goes down this direction and is unable to deliver</w:t>
      </w:r>
      <w:r w:rsidR="00057677">
        <w:rPr>
          <w:rFonts w:ascii="Century Gothic" w:hAnsi="Century Gothic"/>
          <w:sz w:val="20"/>
          <w:szCs w:val="20"/>
        </w:rPr>
        <w:t>,</w:t>
      </w:r>
      <w:r w:rsidRPr="00793344">
        <w:rPr>
          <w:rFonts w:ascii="Century Gothic" w:hAnsi="Century Gothic"/>
          <w:sz w:val="20"/>
          <w:szCs w:val="20"/>
        </w:rPr>
        <w:t xml:space="preserve"> this it represents a risk but also represents a huge opportunity</w:t>
      </w:r>
      <w:r w:rsidR="00892BC7">
        <w:rPr>
          <w:rFonts w:ascii="Century Gothic" w:hAnsi="Century Gothic"/>
          <w:sz w:val="20"/>
          <w:szCs w:val="20"/>
        </w:rPr>
        <w:t xml:space="preserve"> if positioned correctly</w:t>
      </w:r>
      <w:r w:rsidRPr="00793344">
        <w:rPr>
          <w:rFonts w:ascii="Century Gothic" w:hAnsi="Century Gothic"/>
          <w:sz w:val="20"/>
          <w:szCs w:val="20"/>
        </w:rPr>
        <w:t xml:space="preserve"> (</w:t>
      </w:r>
      <w:r w:rsidRPr="00892BC7">
        <w:rPr>
          <w:rFonts w:ascii="Century Gothic" w:hAnsi="Century Gothic"/>
          <w:b/>
          <w:sz w:val="20"/>
          <w:szCs w:val="20"/>
        </w:rPr>
        <w:t>action: chair</w:t>
      </w:r>
      <w:r w:rsidRPr="00793344">
        <w:rPr>
          <w:rFonts w:ascii="Century Gothic" w:hAnsi="Century Gothic"/>
          <w:sz w:val="20"/>
          <w:szCs w:val="20"/>
        </w:rPr>
        <w:t>).</w:t>
      </w:r>
    </w:p>
    <w:p w:rsidR="005C3746" w:rsidRPr="00793344" w:rsidRDefault="005C3746" w:rsidP="00793344">
      <w:pPr>
        <w:pStyle w:val="Body"/>
        <w:spacing w:line="276" w:lineRule="auto"/>
        <w:rPr>
          <w:rFonts w:ascii="Century Gothic" w:hAnsi="Century Gothic"/>
          <w:sz w:val="20"/>
          <w:szCs w:val="20"/>
        </w:rPr>
      </w:pPr>
    </w:p>
    <w:p w:rsidR="00892BC7" w:rsidRPr="00057677" w:rsidRDefault="0066721B" w:rsidP="00057677">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The status of the Charter will also need to be reviewed in that it was aligned to</w:t>
      </w:r>
      <w:r w:rsidR="00057677">
        <w:rPr>
          <w:rFonts w:ascii="Century Gothic" w:hAnsi="Century Gothic"/>
          <w:sz w:val="20"/>
          <w:szCs w:val="20"/>
        </w:rPr>
        <w:t xml:space="preserve"> the Declaration to</w:t>
      </w:r>
      <w:r w:rsidRPr="00793344">
        <w:rPr>
          <w:rFonts w:ascii="Century Gothic" w:hAnsi="Century Gothic"/>
          <w:sz w:val="20"/>
          <w:szCs w:val="20"/>
        </w:rPr>
        <w:t xml:space="preserve"> support SDG reporting which was announced at COP21. </w:t>
      </w:r>
      <w:r w:rsidR="00892BC7">
        <w:rPr>
          <w:rFonts w:ascii="Century Gothic" w:hAnsi="Century Gothic"/>
          <w:sz w:val="20"/>
          <w:szCs w:val="20"/>
        </w:rPr>
        <w:t>Again, the focus will be on implementation so s</w:t>
      </w:r>
      <w:r w:rsidRPr="00793344">
        <w:rPr>
          <w:rFonts w:ascii="Century Gothic" w:hAnsi="Century Gothic"/>
          <w:sz w:val="20"/>
          <w:szCs w:val="20"/>
        </w:rPr>
        <w:t>hould the work with the UN progress</w:t>
      </w:r>
      <w:r w:rsidR="00892BC7">
        <w:rPr>
          <w:rFonts w:ascii="Century Gothic" w:hAnsi="Century Gothic"/>
          <w:sz w:val="20"/>
          <w:szCs w:val="20"/>
        </w:rPr>
        <w:t xml:space="preserve"> (see point 5)</w:t>
      </w:r>
      <w:r w:rsidRPr="00793344">
        <w:rPr>
          <w:rFonts w:ascii="Century Gothic" w:hAnsi="Century Gothic"/>
          <w:sz w:val="20"/>
          <w:szCs w:val="20"/>
        </w:rPr>
        <w:t xml:space="preserve"> then this would help to address this point but if not, there would be a need to tweak the Charter once more. Proposals will be put forward at the next Commission meeting (</w:t>
      </w:r>
      <w:r w:rsidRPr="00892BC7">
        <w:rPr>
          <w:rFonts w:ascii="Century Gothic" w:hAnsi="Century Gothic"/>
          <w:b/>
          <w:sz w:val="20"/>
          <w:szCs w:val="20"/>
        </w:rPr>
        <w:t>action: Glenn Frommer</w:t>
      </w:r>
      <w:r w:rsidRPr="00793344">
        <w:rPr>
          <w:rFonts w:ascii="Century Gothic" w:hAnsi="Century Gothic"/>
          <w:sz w:val="20"/>
          <w:szCs w:val="20"/>
        </w:rPr>
        <w:t>).</w:t>
      </w:r>
    </w:p>
    <w:p w:rsidR="005C3746" w:rsidRPr="00793344" w:rsidRDefault="005C3746" w:rsidP="00793344">
      <w:pPr>
        <w:pStyle w:val="Body"/>
        <w:spacing w:line="276" w:lineRule="auto"/>
        <w:rPr>
          <w:rFonts w:ascii="Century Gothic" w:hAnsi="Century Gothic"/>
          <w:sz w:val="20"/>
          <w:szCs w:val="20"/>
        </w:rPr>
      </w:pPr>
    </w:p>
    <w:p w:rsidR="005C3746" w:rsidRPr="00892BC7" w:rsidRDefault="0066721B" w:rsidP="00793344">
      <w:pPr>
        <w:pStyle w:val="Body"/>
        <w:spacing w:line="276" w:lineRule="auto"/>
        <w:rPr>
          <w:rFonts w:ascii="Century Gothic" w:hAnsi="Century Gothic"/>
          <w:b/>
          <w:sz w:val="20"/>
          <w:szCs w:val="20"/>
        </w:rPr>
      </w:pPr>
      <w:r w:rsidRPr="00892BC7">
        <w:rPr>
          <w:rFonts w:ascii="Century Gothic" w:hAnsi="Century Gothic"/>
          <w:b/>
          <w:sz w:val="20"/>
          <w:szCs w:val="20"/>
        </w:rPr>
        <w:t>ROUND TABLE</w:t>
      </w:r>
    </w:p>
    <w:p w:rsidR="005C3746" w:rsidRPr="00793344" w:rsidRDefault="0066721B" w:rsidP="00892BC7">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 xml:space="preserve">Participants </w:t>
      </w:r>
      <w:proofErr w:type="spellStart"/>
      <w:r w:rsidRPr="00793344">
        <w:rPr>
          <w:rFonts w:ascii="Century Gothic" w:hAnsi="Century Gothic"/>
          <w:sz w:val="20"/>
          <w:szCs w:val="20"/>
        </w:rPr>
        <w:t>summarised</w:t>
      </w:r>
      <w:proofErr w:type="spellEnd"/>
      <w:r w:rsidRPr="00793344">
        <w:rPr>
          <w:rFonts w:ascii="Century Gothic" w:hAnsi="Century Gothic"/>
          <w:sz w:val="20"/>
          <w:szCs w:val="20"/>
        </w:rPr>
        <w:t xml:space="preserve"> some of the main projects being undertaken by their respective </w:t>
      </w:r>
      <w:r w:rsidR="00892BC7">
        <w:rPr>
          <w:rFonts w:ascii="Century Gothic" w:hAnsi="Century Gothic"/>
          <w:sz w:val="20"/>
          <w:szCs w:val="20"/>
        </w:rPr>
        <w:t>organization / city</w:t>
      </w:r>
      <w:r w:rsidRPr="00793344">
        <w:rPr>
          <w:rFonts w:ascii="Century Gothic" w:hAnsi="Century Gothic"/>
          <w:sz w:val="20"/>
          <w:szCs w:val="20"/>
        </w:rPr>
        <w:t xml:space="preserve"> to advance sustainable development. The highlights for each are:</w:t>
      </w:r>
    </w:p>
    <w:p w:rsidR="005C3746" w:rsidRPr="00793344" w:rsidRDefault="00892BC7" w:rsidP="00892BC7">
      <w:pPr>
        <w:pStyle w:val="Body"/>
        <w:numPr>
          <w:ilvl w:val="0"/>
          <w:numId w:val="4"/>
        </w:numPr>
        <w:spacing w:line="276" w:lineRule="auto"/>
        <w:rPr>
          <w:rFonts w:ascii="Century Gothic" w:hAnsi="Century Gothic"/>
          <w:sz w:val="20"/>
          <w:szCs w:val="20"/>
        </w:rPr>
      </w:pPr>
      <w:r>
        <w:rPr>
          <w:rFonts w:ascii="Century Gothic" w:hAnsi="Century Gothic"/>
          <w:sz w:val="20"/>
          <w:szCs w:val="20"/>
        </w:rPr>
        <w:t>MVG:</w:t>
      </w:r>
      <w:r w:rsidR="0066721B" w:rsidRPr="00793344">
        <w:rPr>
          <w:rFonts w:ascii="Century Gothic" w:hAnsi="Century Gothic"/>
          <w:sz w:val="20"/>
          <w:szCs w:val="20"/>
        </w:rPr>
        <w:t xml:space="preserve"> development of a multi-mo</w:t>
      </w:r>
      <w:r>
        <w:rPr>
          <w:rFonts w:ascii="Century Gothic" w:hAnsi="Century Gothic"/>
          <w:sz w:val="20"/>
          <w:szCs w:val="20"/>
        </w:rPr>
        <w:t>dal strategy and integrated application.</w:t>
      </w:r>
      <w:r w:rsidR="0066721B" w:rsidRPr="00793344">
        <w:rPr>
          <w:rFonts w:ascii="Century Gothic" w:hAnsi="Century Gothic"/>
          <w:sz w:val="20"/>
          <w:szCs w:val="20"/>
        </w:rPr>
        <w:t xml:space="preserve"> </w:t>
      </w:r>
    </w:p>
    <w:p w:rsidR="005C3746" w:rsidRPr="00793344" w:rsidRDefault="00892BC7" w:rsidP="00892BC7">
      <w:pPr>
        <w:pStyle w:val="Body"/>
        <w:numPr>
          <w:ilvl w:val="0"/>
          <w:numId w:val="4"/>
        </w:numPr>
        <w:spacing w:line="276" w:lineRule="auto"/>
        <w:rPr>
          <w:rFonts w:ascii="Century Gothic" w:hAnsi="Century Gothic"/>
          <w:sz w:val="20"/>
          <w:szCs w:val="20"/>
        </w:rPr>
      </w:pPr>
      <w:proofErr w:type="spellStart"/>
      <w:r>
        <w:rPr>
          <w:rFonts w:ascii="Century Gothic" w:hAnsi="Century Gothic"/>
          <w:sz w:val="20"/>
          <w:szCs w:val="20"/>
        </w:rPr>
        <w:t>Stib</w:t>
      </w:r>
      <w:proofErr w:type="spellEnd"/>
      <w:r>
        <w:rPr>
          <w:rFonts w:ascii="Century Gothic" w:hAnsi="Century Gothic"/>
          <w:sz w:val="20"/>
          <w:szCs w:val="20"/>
        </w:rPr>
        <w:t xml:space="preserve">: </w:t>
      </w:r>
      <w:r w:rsidR="0066721B" w:rsidRPr="00793344">
        <w:rPr>
          <w:rFonts w:ascii="Century Gothic" w:hAnsi="Century Gothic"/>
          <w:sz w:val="20"/>
          <w:szCs w:val="20"/>
        </w:rPr>
        <w:t>banning of certain diesel cars in the city from 2020</w:t>
      </w:r>
      <w:r>
        <w:rPr>
          <w:rFonts w:ascii="Century Gothic" w:hAnsi="Century Gothic"/>
          <w:sz w:val="20"/>
          <w:szCs w:val="20"/>
        </w:rPr>
        <w:t>.</w:t>
      </w:r>
    </w:p>
    <w:p w:rsidR="005C3746" w:rsidRPr="00793344" w:rsidRDefault="00892BC7" w:rsidP="00892BC7">
      <w:pPr>
        <w:pStyle w:val="Body"/>
        <w:numPr>
          <w:ilvl w:val="0"/>
          <w:numId w:val="4"/>
        </w:numPr>
        <w:spacing w:line="276" w:lineRule="auto"/>
        <w:rPr>
          <w:rFonts w:ascii="Century Gothic" w:hAnsi="Century Gothic"/>
          <w:sz w:val="20"/>
          <w:szCs w:val="20"/>
        </w:rPr>
      </w:pPr>
      <w:proofErr w:type="spellStart"/>
      <w:r>
        <w:rPr>
          <w:rFonts w:ascii="Century Gothic" w:hAnsi="Century Gothic"/>
          <w:sz w:val="20"/>
          <w:szCs w:val="20"/>
        </w:rPr>
        <w:t>Cetud</w:t>
      </w:r>
      <w:proofErr w:type="spellEnd"/>
      <w:r>
        <w:rPr>
          <w:rFonts w:ascii="Century Gothic" w:hAnsi="Century Gothic"/>
          <w:sz w:val="20"/>
          <w:szCs w:val="20"/>
        </w:rPr>
        <w:t xml:space="preserve">: </w:t>
      </w:r>
      <w:r w:rsidR="0066721B" w:rsidRPr="00793344">
        <w:rPr>
          <w:rFonts w:ascii="Century Gothic" w:hAnsi="Century Gothic"/>
          <w:sz w:val="20"/>
          <w:szCs w:val="20"/>
        </w:rPr>
        <w:t>development of a BRT project</w:t>
      </w:r>
      <w:r>
        <w:rPr>
          <w:rFonts w:ascii="Century Gothic" w:hAnsi="Century Gothic"/>
          <w:sz w:val="20"/>
          <w:szCs w:val="20"/>
        </w:rPr>
        <w:t>.</w:t>
      </w:r>
    </w:p>
    <w:p w:rsidR="005C3746" w:rsidRPr="00793344" w:rsidRDefault="00892BC7" w:rsidP="00892BC7">
      <w:pPr>
        <w:pStyle w:val="Body"/>
        <w:numPr>
          <w:ilvl w:val="0"/>
          <w:numId w:val="4"/>
        </w:numPr>
        <w:spacing w:line="276" w:lineRule="auto"/>
        <w:rPr>
          <w:rFonts w:ascii="Century Gothic" w:hAnsi="Century Gothic"/>
          <w:sz w:val="20"/>
          <w:szCs w:val="20"/>
        </w:rPr>
      </w:pPr>
      <w:r>
        <w:rPr>
          <w:rFonts w:ascii="Century Gothic" w:hAnsi="Century Gothic"/>
          <w:sz w:val="20"/>
          <w:szCs w:val="20"/>
        </w:rPr>
        <w:t>RATP: bus2025 project.</w:t>
      </w:r>
    </w:p>
    <w:p w:rsidR="005C3746" w:rsidRPr="00793344" w:rsidRDefault="00892BC7" w:rsidP="00892BC7">
      <w:pPr>
        <w:pStyle w:val="Body"/>
        <w:numPr>
          <w:ilvl w:val="0"/>
          <w:numId w:val="4"/>
        </w:numPr>
        <w:spacing w:line="276" w:lineRule="auto"/>
        <w:rPr>
          <w:rFonts w:ascii="Century Gothic" w:hAnsi="Century Gothic"/>
          <w:sz w:val="20"/>
          <w:szCs w:val="20"/>
        </w:rPr>
      </w:pPr>
      <w:r>
        <w:rPr>
          <w:rFonts w:ascii="Century Gothic" w:hAnsi="Century Gothic"/>
          <w:sz w:val="20"/>
          <w:szCs w:val="20"/>
        </w:rPr>
        <w:t>Stockholm MTR:</w:t>
      </w:r>
      <w:r w:rsidR="0066721B" w:rsidRPr="00793344">
        <w:rPr>
          <w:rFonts w:ascii="Century Gothic" w:hAnsi="Century Gothic"/>
          <w:sz w:val="20"/>
          <w:szCs w:val="20"/>
        </w:rPr>
        <w:t xml:space="preserve"> push for commuter t</w:t>
      </w:r>
      <w:r>
        <w:rPr>
          <w:rFonts w:ascii="Century Gothic" w:hAnsi="Century Gothic"/>
          <w:sz w:val="20"/>
          <w:szCs w:val="20"/>
        </w:rPr>
        <w:t>rains running on 75% renewables.</w:t>
      </w:r>
    </w:p>
    <w:p w:rsidR="005C3746" w:rsidRPr="00793344" w:rsidRDefault="00892BC7" w:rsidP="00892BC7">
      <w:pPr>
        <w:pStyle w:val="Body"/>
        <w:numPr>
          <w:ilvl w:val="0"/>
          <w:numId w:val="4"/>
        </w:numPr>
        <w:spacing w:line="276" w:lineRule="auto"/>
        <w:rPr>
          <w:rFonts w:ascii="Century Gothic" w:hAnsi="Century Gothic"/>
          <w:sz w:val="20"/>
          <w:szCs w:val="20"/>
        </w:rPr>
      </w:pPr>
      <w:proofErr w:type="spellStart"/>
      <w:r>
        <w:rPr>
          <w:rFonts w:ascii="Century Gothic" w:hAnsi="Century Gothic"/>
          <w:sz w:val="20"/>
          <w:szCs w:val="20"/>
        </w:rPr>
        <w:t>Stadtwerke</w:t>
      </w:r>
      <w:proofErr w:type="spellEnd"/>
      <w:r>
        <w:rPr>
          <w:rFonts w:ascii="Century Gothic" w:hAnsi="Century Gothic"/>
          <w:sz w:val="20"/>
          <w:szCs w:val="20"/>
        </w:rPr>
        <w:t xml:space="preserve"> Augsburg:</w:t>
      </w:r>
      <w:r w:rsidR="0066721B" w:rsidRPr="00793344">
        <w:rPr>
          <w:rFonts w:ascii="Century Gothic" w:hAnsi="Century Gothic"/>
          <w:sz w:val="20"/>
          <w:szCs w:val="20"/>
        </w:rPr>
        <w:t xml:space="preserve"> sustainable devel</w:t>
      </w:r>
      <w:r>
        <w:rPr>
          <w:rFonts w:ascii="Century Gothic" w:hAnsi="Century Gothic"/>
          <w:sz w:val="20"/>
          <w:szCs w:val="20"/>
        </w:rPr>
        <w:t>opment reporting in early 2017.</w:t>
      </w:r>
    </w:p>
    <w:p w:rsidR="005C3746" w:rsidRPr="00793344" w:rsidRDefault="00892BC7" w:rsidP="00892BC7">
      <w:pPr>
        <w:pStyle w:val="Body"/>
        <w:numPr>
          <w:ilvl w:val="0"/>
          <w:numId w:val="4"/>
        </w:numPr>
        <w:spacing w:line="276" w:lineRule="auto"/>
        <w:rPr>
          <w:rFonts w:ascii="Century Gothic" w:hAnsi="Century Gothic"/>
          <w:sz w:val="20"/>
          <w:szCs w:val="20"/>
        </w:rPr>
      </w:pPr>
      <w:r>
        <w:rPr>
          <w:rFonts w:ascii="Century Gothic" w:hAnsi="Century Gothic"/>
          <w:sz w:val="20"/>
          <w:szCs w:val="20"/>
        </w:rPr>
        <w:t>MTR:</w:t>
      </w:r>
      <w:r w:rsidR="00057677">
        <w:rPr>
          <w:rFonts w:ascii="Century Gothic" w:hAnsi="Century Gothic"/>
          <w:sz w:val="20"/>
          <w:szCs w:val="20"/>
        </w:rPr>
        <w:t xml:space="preserve"> launch of a new line.</w:t>
      </w:r>
    </w:p>
    <w:p w:rsidR="005C3746" w:rsidRPr="00793344" w:rsidRDefault="00892BC7" w:rsidP="00892BC7">
      <w:pPr>
        <w:pStyle w:val="Body"/>
        <w:numPr>
          <w:ilvl w:val="0"/>
          <w:numId w:val="4"/>
        </w:numPr>
        <w:spacing w:line="276" w:lineRule="auto"/>
        <w:rPr>
          <w:rFonts w:ascii="Century Gothic" w:hAnsi="Century Gothic"/>
          <w:sz w:val="20"/>
          <w:szCs w:val="20"/>
        </w:rPr>
      </w:pPr>
      <w:r>
        <w:rPr>
          <w:rFonts w:ascii="Century Gothic" w:hAnsi="Century Gothic"/>
          <w:sz w:val="20"/>
          <w:szCs w:val="20"/>
        </w:rPr>
        <w:t xml:space="preserve">De </w:t>
      </w:r>
      <w:proofErr w:type="spellStart"/>
      <w:r>
        <w:rPr>
          <w:rFonts w:ascii="Century Gothic" w:hAnsi="Century Gothic"/>
          <w:sz w:val="20"/>
          <w:szCs w:val="20"/>
        </w:rPr>
        <w:t>Lijn</w:t>
      </w:r>
      <w:proofErr w:type="spellEnd"/>
      <w:r>
        <w:rPr>
          <w:rFonts w:ascii="Century Gothic" w:hAnsi="Century Gothic"/>
          <w:sz w:val="20"/>
          <w:szCs w:val="20"/>
        </w:rPr>
        <w:t>: 25% of renewable energy for new lines in tenders.</w:t>
      </w:r>
    </w:p>
    <w:p w:rsidR="005C3746" w:rsidRPr="00793344" w:rsidRDefault="00892BC7" w:rsidP="00892BC7">
      <w:pPr>
        <w:pStyle w:val="Body"/>
        <w:numPr>
          <w:ilvl w:val="0"/>
          <w:numId w:val="4"/>
        </w:numPr>
        <w:spacing w:line="276" w:lineRule="auto"/>
        <w:rPr>
          <w:rFonts w:ascii="Century Gothic" w:hAnsi="Century Gothic"/>
          <w:sz w:val="20"/>
          <w:szCs w:val="20"/>
        </w:rPr>
      </w:pPr>
      <w:r>
        <w:rPr>
          <w:rFonts w:ascii="Century Gothic" w:hAnsi="Century Gothic"/>
          <w:sz w:val="20"/>
          <w:szCs w:val="20"/>
        </w:rPr>
        <w:t xml:space="preserve">Glenn Frommer: </w:t>
      </w:r>
      <w:r w:rsidR="0066721B" w:rsidRPr="00793344">
        <w:rPr>
          <w:rFonts w:ascii="Century Gothic" w:hAnsi="Century Gothic"/>
          <w:sz w:val="20"/>
          <w:szCs w:val="20"/>
        </w:rPr>
        <w:t>GRI ne</w:t>
      </w:r>
      <w:r>
        <w:rPr>
          <w:rFonts w:ascii="Century Gothic" w:hAnsi="Century Gothic"/>
          <w:sz w:val="20"/>
          <w:szCs w:val="20"/>
        </w:rPr>
        <w:t>w focus on integrated reporting.</w:t>
      </w:r>
    </w:p>
    <w:p w:rsidR="005C3746" w:rsidRPr="00793344" w:rsidRDefault="00892BC7" w:rsidP="00892BC7">
      <w:pPr>
        <w:pStyle w:val="Body"/>
        <w:numPr>
          <w:ilvl w:val="0"/>
          <w:numId w:val="4"/>
        </w:numPr>
        <w:spacing w:line="276" w:lineRule="auto"/>
        <w:rPr>
          <w:rFonts w:ascii="Century Gothic" w:hAnsi="Century Gothic"/>
          <w:sz w:val="20"/>
          <w:szCs w:val="20"/>
        </w:rPr>
      </w:pPr>
      <w:proofErr w:type="spellStart"/>
      <w:r>
        <w:rPr>
          <w:rFonts w:ascii="Century Gothic" w:hAnsi="Century Gothic"/>
          <w:sz w:val="20"/>
          <w:szCs w:val="20"/>
        </w:rPr>
        <w:t>Vasttrafik</w:t>
      </w:r>
      <w:proofErr w:type="spellEnd"/>
      <w:r>
        <w:rPr>
          <w:rFonts w:ascii="Century Gothic" w:hAnsi="Century Gothic"/>
          <w:sz w:val="20"/>
          <w:szCs w:val="20"/>
        </w:rPr>
        <w:t>:</w:t>
      </w:r>
      <w:r w:rsidR="0066721B" w:rsidRPr="00793344">
        <w:rPr>
          <w:rFonts w:ascii="Century Gothic" w:hAnsi="Century Gothic"/>
          <w:sz w:val="20"/>
          <w:szCs w:val="20"/>
        </w:rPr>
        <w:t xml:space="preserve"> new definition of sustainable d</w:t>
      </w:r>
      <w:r>
        <w:rPr>
          <w:rFonts w:ascii="Century Gothic" w:hAnsi="Century Gothic"/>
          <w:sz w:val="20"/>
          <w:szCs w:val="20"/>
        </w:rPr>
        <w:t>evelopment for the organization.</w:t>
      </w:r>
      <w:r w:rsidR="0066721B" w:rsidRPr="00793344">
        <w:rPr>
          <w:rFonts w:ascii="Century Gothic" w:hAnsi="Century Gothic"/>
          <w:sz w:val="20"/>
          <w:szCs w:val="20"/>
        </w:rPr>
        <w:t xml:space="preserve"> </w:t>
      </w:r>
    </w:p>
    <w:p w:rsidR="005C3746" w:rsidRPr="00793344" w:rsidRDefault="00892BC7" w:rsidP="00892BC7">
      <w:pPr>
        <w:pStyle w:val="Body"/>
        <w:numPr>
          <w:ilvl w:val="0"/>
          <w:numId w:val="4"/>
        </w:numPr>
        <w:spacing w:line="276" w:lineRule="auto"/>
        <w:rPr>
          <w:rFonts w:ascii="Century Gothic" w:hAnsi="Century Gothic"/>
          <w:sz w:val="20"/>
          <w:szCs w:val="20"/>
        </w:rPr>
      </w:pPr>
      <w:r>
        <w:rPr>
          <w:rFonts w:ascii="Century Gothic" w:hAnsi="Century Gothic"/>
          <w:sz w:val="20"/>
          <w:szCs w:val="20"/>
        </w:rPr>
        <w:t>Scania:</w:t>
      </w:r>
      <w:r w:rsidR="0066721B" w:rsidRPr="00793344">
        <w:rPr>
          <w:rFonts w:ascii="Century Gothic" w:hAnsi="Century Gothic"/>
          <w:sz w:val="20"/>
          <w:szCs w:val="20"/>
        </w:rPr>
        <w:t xml:space="preserve"> EU legislative proposals for CO</w:t>
      </w:r>
      <w:r w:rsidR="0066721B" w:rsidRPr="00892BC7">
        <w:rPr>
          <w:rFonts w:ascii="Century Gothic" w:hAnsi="Century Gothic"/>
          <w:sz w:val="20"/>
          <w:szCs w:val="20"/>
          <w:vertAlign w:val="subscript"/>
        </w:rPr>
        <w:t xml:space="preserve">2 </w:t>
      </w:r>
      <w:r w:rsidR="0066721B" w:rsidRPr="00793344">
        <w:rPr>
          <w:rFonts w:ascii="Century Gothic" w:hAnsi="Century Gothic"/>
          <w:sz w:val="20"/>
          <w:szCs w:val="20"/>
        </w:rPr>
        <w:t>from vehicles and</w:t>
      </w:r>
      <w:r>
        <w:rPr>
          <w:rFonts w:ascii="Century Gothic" w:hAnsi="Century Gothic"/>
          <w:sz w:val="20"/>
          <w:szCs w:val="20"/>
        </w:rPr>
        <w:t xml:space="preserve"> a proposal for EU standards on</w:t>
      </w:r>
      <w:r w:rsidR="0066721B" w:rsidRPr="00793344">
        <w:rPr>
          <w:rFonts w:ascii="Century Gothic" w:hAnsi="Century Gothic"/>
          <w:sz w:val="20"/>
          <w:szCs w:val="20"/>
        </w:rPr>
        <w:t xml:space="preserve"> e-charging in 2019</w:t>
      </w:r>
      <w:r>
        <w:rPr>
          <w:rFonts w:ascii="Century Gothic" w:hAnsi="Century Gothic"/>
          <w:sz w:val="20"/>
          <w:szCs w:val="20"/>
        </w:rPr>
        <w:t>.</w:t>
      </w:r>
    </w:p>
    <w:p w:rsidR="005C3746" w:rsidRPr="00793344" w:rsidRDefault="00892BC7" w:rsidP="00892BC7">
      <w:pPr>
        <w:pStyle w:val="Body"/>
        <w:numPr>
          <w:ilvl w:val="0"/>
          <w:numId w:val="4"/>
        </w:numPr>
        <w:spacing w:line="276" w:lineRule="auto"/>
        <w:rPr>
          <w:rFonts w:ascii="Century Gothic" w:hAnsi="Century Gothic"/>
          <w:sz w:val="20"/>
          <w:szCs w:val="20"/>
        </w:rPr>
      </w:pPr>
      <w:r>
        <w:rPr>
          <w:rFonts w:ascii="Century Gothic" w:hAnsi="Century Gothic"/>
          <w:sz w:val="20"/>
          <w:szCs w:val="20"/>
        </w:rPr>
        <w:t>MTA: launch of a new line on S</w:t>
      </w:r>
      <w:r w:rsidR="0066721B" w:rsidRPr="00793344">
        <w:rPr>
          <w:rFonts w:ascii="Century Gothic" w:hAnsi="Century Gothic"/>
          <w:sz w:val="20"/>
          <w:szCs w:val="20"/>
        </w:rPr>
        <w:t xml:space="preserve">econd </w:t>
      </w:r>
      <w:r>
        <w:rPr>
          <w:rFonts w:ascii="Century Gothic" w:hAnsi="Century Gothic"/>
          <w:sz w:val="20"/>
          <w:szCs w:val="20"/>
        </w:rPr>
        <w:t>A</w:t>
      </w:r>
      <w:r w:rsidR="0066721B" w:rsidRPr="00793344">
        <w:rPr>
          <w:rFonts w:ascii="Century Gothic" w:hAnsi="Century Gothic"/>
          <w:sz w:val="20"/>
          <w:szCs w:val="20"/>
        </w:rPr>
        <w:t xml:space="preserve">venue with enhanced sustainability features - the first time in 70 years a new line has been launched. </w:t>
      </w:r>
    </w:p>
    <w:p w:rsidR="00057677" w:rsidRDefault="00057677" w:rsidP="00057677">
      <w:pPr>
        <w:pStyle w:val="Body"/>
        <w:spacing w:line="276" w:lineRule="auto"/>
        <w:rPr>
          <w:rFonts w:ascii="Century Gothic" w:hAnsi="Century Gothic"/>
          <w:sz w:val="20"/>
          <w:szCs w:val="20"/>
        </w:rPr>
      </w:pPr>
    </w:p>
    <w:p w:rsidR="005C3746" w:rsidRPr="00793344" w:rsidRDefault="0066721B" w:rsidP="00057677">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 xml:space="preserve">Presentations from STM, Wiener </w:t>
      </w:r>
      <w:proofErr w:type="spellStart"/>
      <w:r w:rsidRPr="00793344">
        <w:rPr>
          <w:rFonts w:ascii="Century Gothic" w:hAnsi="Century Gothic"/>
          <w:sz w:val="20"/>
          <w:szCs w:val="20"/>
        </w:rPr>
        <w:t>Linien</w:t>
      </w:r>
      <w:proofErr w:type="spellEnd"/>
      <w:r w:rsidRPr="00793344">
        <w:rPr>
          <w:rFonts w:ascii="Century Gothic" w:hAnsi="Century Gothic"/>
          <w:sz w:val="20"/>
          <w:szCs w:val="20"/>
        </w:rPr>
        <w:t xml:space="preserve"> and Karlsruhe who were unable to attend the meeting were also given which can be found in </w:t>
      </w:r>
      <w:proofErr w:type="spellStart"/>
      <w:r w:rsidRPr="00793344">
        <w:rPr>
          <w:rFonts w:ascii="Century Gothic" w:hAnsi="Century Gothic"/>
          <w:sz w:val="20"/>
          <w:szCs w:val="20"/>
        </w:rPr>
        <w:t>Mobi</w:t>
      </w:r>
      <w:proofErr w:type="spellEnd"/>
      <w:r w:rsidRPr="00793344">
        <w:rPr>
          <w:rFonts w:ascii="Century Gothic" w:hAnsi="Century Gothic"/>
          <w:sz w:val="20"/>
          <w:szCs w:val="20"/>
        </w:rPr>
        <w:t>+.</w:t>
      </w:r>
    </w:p>
    <w:p w:rsidR="005C3746" w:rsidRPr="00793344" w:rsidRDefault="005C3746" w:rsidP="00793344">
      <w:pPr>
        <w:pStyle w:val="Body"/>
        <w:spacing w:line="276" w:lineRule="auto"/>
        <w:rPr>
          <w:rFonts w:ascii="Century Gothic" w:hAnsi="Century Gothic"/>
          <w:sz w:val="20"/>
          <w:szCs w:val="20"/>
        </w:rPr>
      </w:pPr>
    </w:p>
    <w:p w:rsidR="005C3746" w:rsidRPr="00793344" w:rsidRDefault="0066721B" w:rsidP="00892BC7">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 xml:space="preserve">Three requests were made to share best practices amongst </w:t>
      </w:r>
      <w:r w:rsidR="00892BC7">
        <w:rPr>
          <w:rFonts w:ascii="Century Gothic" w:hAnsi="Century Gothic"/>
          <w:sz w:val="20"/>
          <w:szCs w:val="20"/>
        </w:rPr>
        <w:t>Commission members</w:t>
      </w:r>
      <w:r w:rsidRPr="00793344">
        <w:rPr>
          <w:rFonts w:ascii="Century Gothic" w:hAnsi="Century Gothic"/>
          <w:sz w:val="20"/>
          <w:szCs w:val="20"/>
        </w:rPr>
        <w:t xml:space="preserve">. MTR requested best practices on the decommissioning of trains, </w:t>
      </w:r>
      <w:proofErr w:type="spellStart"/>
      <w:r w:rsidRPr="00793344">
        <w:rPr>
          <w:rFonts w:ascii="Century Gothic" w:hAnsi="Century Gothic"/>
          <w:sz w:val="20"/>
          <w:szCs w:val="20"/>
        </w:rPr>
        <w:t>Vasttrafik</w:t>
      </w:r>
      <w:proofErr w:type="spellEnd"/>
      <w:r w:rsidRPr="00793344">
        <w:rPr>
          <w:rFonts w:ascii="Century Gothic" w:hAnsi="Century Gothic"/>
          <w:sz w:val="20"/>
          <w:szCs w:val="20"/>
        </w:rPr>
        <w:t xml:space="preserve"> on BRT electrification and MTA on con</w:t>
      </w:r>
      <w:r w:rsidR="00892BC7">
        <w:rPr>
          <w:rFonts w:ascii="Century Gothic" w:hAnsi="Century Gothic"/>
          <w:sz w:val="20"/>
          <w:szCs w:val="20"/>
        </w:rPr>
        <w:t>tract language regarding subway-</w:t>
      </w:r>
      <w:r w:rsidR="00892BC7" w:rsidRPr="00793344">
        <w:rPr>
          <w:rFonts w:ascii="Century Gothic" w:hAnsi="Century Gothic"/>
          <w:sz w:val="20"/>
          <w:szCs w:val="20"/>
        </w:rPr>
        <w:t>car</w:t>
      </w:r>
      <w:r w:rsidRPr="00793344">
        <w:rPr>
          <w:rFonts w:ascii="Century Gothic" w:hAnsi="Century Gothic"/>
          <w:sz w:val="20"/>
          <w:szCs w:val="20"/>
        </w:rPr>
        <w:t xml:space="preserve"> light weighting (</w:t>
      </w:r>
      <w:r w:rsidRPr="00901709">
        <w:rPr>
          <w:rFonts w:ascii="Century Gothic" w:hAnsi="Century Gothic"/>
          <w:b/>
          <w:sz w:val="20"/>
          <w:szCs w:val="20"/>
        </w:rPr>
        <w:t>action: SDC</w:t>
      </w:r>
      <w:r w:rsidRPr="00793344">
        <w:rPr>
          <w:rFonts w:ascii="Century Gothic" w:hAnsi="Century Gothic"/>
          <w:sz w:val="20"/>
          <w:szCs w:val="20"/>
        </w:rPr>
        <w:t xml:space="preserve">). </w:t>
      </w:r>
    </w:p>
    <w:p w:rsidR="005C3746" w:rsidRPr="00793344" w:rsidRDefault="005C3746" w:rsidP="00793344">
      <w:pPr>
        <w:pStyle w:val="Body"/>
        <w:spacing w:line="276" w:lineRule="auto"/>
        <w:rPr>
          <w:rFonts w:ascii="Century Gothic" w:hAnsi="Century Gothic"/>
          <w:sz w:val="20"/>
          <w:szCs w:val="20"/>
        </w:rPr>
      </w:pPr>
    </w:p>
    <w:p w:rsidR="005C3746" w:rsidRPr="00901709" w:rsidRDefault="0066721B" w:rsidP="00793344">
      <w:pPr>
        <w:pStyle w:val="Body"/>
        <w:spacing w:line="276" w:lineRule="auto"/>
        <w:rPr>
          <w:rFonts w:ascii="Century Gothic" w:hAnsi="Century Gothic"/>
          <w:b/>
          <w:sz w:val="20"/>
          <w:szCs w:val="20"/>
        </w:rPr>
      </w:pPr>
      <w:r w:rsidRPr="00901709">
        <w:rPr>
          <w:rFonts w:ascii="Century Gothic" w:hAnsi="Century Gothic"/>
          <w:b/>
          <w:sz w:val="20"/>
          <w:szCs w:val="20"/>
        </w:rPr>
        <w:t>THEMATIC FOCUS: GREEN PROCUREMENT &amp; SUSTAINABLE ENGAGEMENT</w:t>
      </w:r>
    </w:p>
    <w:p w:rsidR="005C3746" w:rsidRPr="00793344" w:rsidRDefault="0066721B" w:rsidP="00901709">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lastRenderedPageBreak/>
        <w:t xml:space="preserve">The following presentations were given focusing on the above topics and all presentations are available in </w:t>
      </w:r>
      <w:proofErr w:type="spellStart"/>
      <w:r w:rsidRPr="00793344">
        <w:rPr>
          <w:rFonts w:ascii="Century Gothic" w:hAnsi="Century Gothic"/>
          <w:sz w:val="20"/>
          <w:szCs w:val="20"/>
        </w:rPr>
        <w:t>Mobi</w:t>
      </w:r>
      <w:proofErr w:type="spellEnd"/>
      <w:r w:rsidRPr="00793344">
        <w:rPr>
          <w:rFonts w:ascii="Century Gothic" w:hAnsi="Century Gothic"/>
          <w:sz w:val="20"/>
          <w:szCs w:val="20"/>
        </w:rPr>
        <w:t>+:</w:t>
      </w:r>
    </w:p>
    <w:p w:rsidR="005C3746" w:rsidRPr="00793344" w:rsidRDefault="0066721B" w:rsidP="00901709">
      <w:pPr>
        <w:pStyle w:val="Body"/>
        <w:numPr>
          <w:ilvl w:val="0"/>
          <w:numId w:val="5"/>
        </w:numPr>
        <w:spacing w:line="276" w:lineRule="auto"/>
        <w:rPr>
          <w:rFonts w:ascii="Century Gothic" w:hAnsi="Century Gothic"/>
          <w:sz w:val="20"/>
          <w:szCs w:val="20"/>
        </w:rPr>
      </w:pPr>
      <w:r w:rsidRPr="00901709">
        <w:rPr>
          <w:rFonts w:ascii="Century Gothic" w:hAnsi="Century Gothic"/>
          <w:b/>
          <w:sz w:val="20"/>
          <w:szCs w:val="20"/>
        </w:rPr>
        <w:t>Green Bond</w:t>
      </w:r>
      <w:r w:rsidR="00901709" w:rsidRPr="00901709">
        <w:rPr>
          <w:rFonts w:ascii="Century Gothic" w:hAnsi="Century Gothic"/>
          <w:b/>
          <w:sz w:val="20"/>
          <w:szCs w:val="20"/>
        </w:rPr>
        <w:t>s</w:t>
      </w:r>
      <w:r w:rsidRPr="00901709">
        <w:rPr>
          <w:rFonts w:ascii="Century Gothic" w:hAnsi="Century Gothic"/>
          <w:b/>
          <w:sz w:val="20"/>
          <w:szCs w:val="20"/>
        </w:rPr>
        <w:t>, Gothenburg:</w:t>
      </w:r>
      <w:r w:rsidR="001E054E">
        <w:rPr>
          <w:rFonts w:ascii="Century Gothic" w:hAnsi="Century Gothic"/>
          <w:sz w:val="20"/>
          <w:szCs w:val="20"/>
        </w:rPr>
        <w:t xml:space="preserve"> Magnus Borelius, H</w:t>
      </w:r>
      <w:r w:rsidRPr="00793344">
        <w:rPr>
          <w:rFonts w:ascii="Century Gothic" w:hAnsi="Century Gothic"/>
          <w:sz w:val="20"/>
          <w:szCs w:val="20"/>
        </w:rPr>
        <w:t xml:space="preserve">ead of </w:t>
      </w:r>
      <w:r w:rsidR="001E054E">
        <w:rPr>
          <w:rFonts w:ascii="Century Gothic" w:hAnsi="Century Gothic"/>
          <w:sz w:val="20"/>
          <w:szCs w:val="20"/>
        </w:rPr>
        <w:t>T</w:t>
      </w:r>
      <w:r w:rsidRPr="00793344">
        <w:rPr>
          <w:rFonts w:ascii="Century Gothic" w:hAnsi="Century Gothic"/>
          <w:sz w:val="20"/>
          <w:szCs w:val="20"/>
        </w:rPr>
        <w:t>reasury for the city presented their approach to financing sustainable investment</w:t>
      </w:r>
      <w:r w:rsidR="001E054E">
        <w:rPr>
          <w:rFonts w:ascii="Century Gothic" w:hAnsi="Century Gothic"/>
          <w:sz w:val="20"/>
          <w:szCs w:val="20"/>
        </w:rPr>
        <w:t>s</w:t>
      </w:r>
      <w:r w:rsidRPr="00793344">
        <w:rPr>
          <w:rFonts w:ascii="Century Gothic" w:hAnsi="Century Gothic"/>
          <w:sz w:val="20"/>
          <w:szCs w:val="20"/>
        </w:rPr>
        <w:t xml:space="preserve"> in the city including public transport</w:t>
      </w:r>
      <w:r w:rsidR="001E054E">
        <w:rPr>
          <w:rFonts w:ascii="Century Gothic" w:hAnsi="Century Gothic"/>
          <w:sz w:val="20"/>
          <w:szCs w:val="20"/>
        </w:rPr>
        <w:t xml:space="preserve"> using green bonds</w:t>
      </w:r>
      <w:r w:rsidRPr="00793344">
        <w:rPr>
          <w:rFonts w:ascii="Century Gothic" w:hAnsi="Century Gothic"/>
          <w:sz w:val="20"/>
          <w:szCs w:val="20"/>
        </w:rPr>
        <w:t xml:space="preserve">. As this is still an emerging </w:t>
      </w:r>
      <w:r w:rsidR="001E054E">
        <w:rPr>
          <w:rFonts w:ascii="Century Gothic" w:hAnsi="Century Gothic"/>
          <w:sz w:val="20"/>
          <w:szCs w:val="20"/>
        </w:rPr>
        <w:t>area,</w:t>
      </w:r>
      <w:r w:rsidRPr="00793344">
        <w:rPr>
          <w:rFonts w:ascii="Century Gothic" w:hAnsi="Century Gothic"/>
          <w:sz w:val="20"/>
          <w:szCs w:val="20"/>
        </w:rPr>
        <w:t xml:space="preserve"> standards are yet to be developed and reporting capacity needs also to be developed to meet the needs of investors. It is proposed that a knowledge brief be developed highlighting the opportunities for the sector and the importance of a system wide approach to green bond investment in public transport. Views on this are requested (</w:t>
      </w:r>
      <w:r w:rsidRPr="001E054E">
        <w:rPr>
          <w:rFonts w:ascii="Century Gothic" w:hAnsi="Century Gothic"/>
          <w:b/>
          <w:sz w:val="20"/>
          <w:szCs w:val="20"/>
        </w:rPr>
        <w:t>action: SDC</w:t>
      </w:r>
      <w:r w:rsidRPr="00793344">
        <w:rPr>
          <w:rFonts w:ascii="Century Gothic" w:hAnsi="Century Gothic"/>
          <w:sz w:val="20"/>
          <w:szCs w:val="20"/>
        </w:rPr>
        <w:t>).</w:t>
      </w:r>
    </w:p>
    <w:p w:rsidR="005C3746" w:rsidRPr="00793344" w:rsidRDefault="0066721B" w:rsidP="00901709">
      <w:pPr>
        <w:pStyle w:val="Body"/>
        <w:numPr>
          <w:ilvl w:val="0"/>
          <w:numId w:val="5"/>
        </w:numPr>
        <w:spacing w:line="276" w:lineRule="auto"/>
        <w:rPr>
          <w:rFonts w:ascii="Century Gothic" w:hAnsi="Century Gothic"/>
          <w:sz w:val="20"/>
          <w:szCs w:val="20"/>
        </w:rPr>
      </w:pPr>
      <w:r w:rsidRPr="00901709">
        <w:rPr>
          <w:rFonts w:ascii="Century Gothic" w:hAnsi="Century Gothic"/>
          <w:b/>
          <w:sz w:val="20"/>
          <w:szCs w:val="20"/>
        </w:rPr>
        <w:t>RATP Foundation</w:t>
      </w:r>
      <w:r w:rsidRPr="00793344">
        <w:rPr>
          <w:rFonts w:ascii="Century Gothic" w:hAnsi="Century Gothic"/>
          <w:sz w:val="20"/>
          <w:szCs w:val="20"/>
        </w:rPr>
        <w:t>: Eleonore Lacroix highlight the importance of stakeholder engagement and that philanthropy can be good for business and help</w:t>
      </w:r>
      <w:r w:rsidR="001E054E">
        <w:rPr>
          <w:rFonts w:ascii="Century Gothic" w:hAnsi="Century Gothic"/>
          <w:sz w:val="20"/>
          <w:szCs w:val="20"/>
        </w:rPr>
        <w:t xml:space="preserve"> the sector</w:t>
      </w:r>
      <w:r w:rsidRPr="00793344">
        <w:rPr>
          <w:rFonts w:ascii="Century Gothic" w:hAnsi="Century Gothic"/>
          <w:sz w:val="20"/>
          <w:szCs w:val="20"/>
        </w:rPr>
        <w:t xml:space="preserve"> build important partnerships with the community that they operate </w:t>
      </w:r>
      <w:r w:rsidR="00057677">
        <w:rPr>
          <w:rFonts w:ascii="Century Gothic" w:hAnsi="Century Gothic"/>
          <w:sz w:val="20"/>
          <w:szCs w:val="20"/>
        </w:rPr>
        <w:t xml:space="preserve">in </w:t>
      </w:r>
      <w:r w:rsidRPr="00793344">
        <w:rPr>
          <w:rFonts w:ascii="Century Gothic" w:hAnsi="Century Gothic"/>
          <w:sz w:val="20"/>
          <w:szCs w:val="20"/>
        </w:rPr>
        <w:t>for shared value.</w:t>
      </w:r>
    </w:p>
    <w:p w:rsidR="005C3746" w:rsidRPr="00793344" w:rsidRDefault="0066721B" w:rsidP="00901709">
      <w:pPr>
        <w:pStyle w:val="Body"/>
        <w:numPr>
          <w:ilvl w:val="0"/>
          <w:numId w:val="5"/>
        </w:numPr>
        <w:spacing w:line="276" w:lineRule="auto"/>
        <w:rPr>
          <w:rFonts w:ascii="Century Gothic" w:hAnsi="Century Gothic"/>
          <w:sz w:val="20"/>
          <w:szCs w:val="20"/>
        </w:rPr>
      </w:pPr>
      <w:r w:rsidRPr="00901709">
        <w:rPr>
          <w:rFonts w:ascii="Century Gothic" w:hAnsi="Century Gothic"/>
          <w:b/>
          <w:sz w:val="20"/>
          <w:szCs w:val="20"/>
        </w:rPr>
        <w:t>EU Business School</w:t>
      </w:r>
      <w:r w:rsidRPr="00793344">
        <w:rPr>
          <w:rFonts w:ascii="Century Gothic" w:hAnsi="Century Gothic"/>
          <w:sz w:val="20"/>
          <w:szCs w:val="20"/>
        </w:rPr>
        <w:t xml:space="preserve">: </w:t>
      </w:r>
      <w:proofErr w:type="spellStart"/>
      <w:r w:rsidRPr="00793344">
        <w:rPr>
          <w:rFonts w:ascii="Century Gothic" w:hAnsi="Century Gothic"/>
          <w:sz w:val="20"/>
          <w:szCs w:val="20"/>
        </w:rPr>
        <w:t>Begoña</w:t>
      </w:r>
      <w:proofErr w:type="spellEnd"/>
      <w:r w:rsidRPr="00793344">
        <w:rPr>
          <w:rFonts w:ascii="Century Gothic" w:hAnsi="Century Gothic"/>
          <w:sz w:val="20"/>
          <w:szCs w:val="20"/>
        </w:rPr>
        <w:t xml:space="preserve"> Gonzalez highlighted the work that the school undertakes and potentia</w:t>
      </w:r>
      <w:r w:rsidR="00057677">
        <w:rPr>
          <w:rFonts w:ascii="Century Gothic" w:hAnsi="Century Gothic"/>
          <w:sz w:val="20"/>
          <w:szCs w:val="20"/>
        </w:rPr>
        <w:t>l collaboration and research, notably linked to</w:t>
      </w:r>
      <w:r w:rsidRPr="00793344">
        <w:rPr>
          <w:rFonts w:ascii="Century Gothic" w:hAnsi="Century Gothic"/>
          <w:sz w:val="20"/>
          <w:szCs w:val="20"/>
        </w:rPr>
        <w:t xml:space="preserve"> COP23 (</w:t>
      </w:r>
      <w:r w:rsidRPr="00901709">
        <w:rPr>
          <w:rFonts w:ascii="Century Gothic" w:hAnsi="Century Gothic"/>
          <w:b/>
          <w:sz w:val="20"/>
          <w:szCs w:val="20"/>
        </w:rPr>
        <w:t>action: chair</w:t>
      </w:r>
      <w:r w:rsidRPr="00793344">
        <w:rPr>
          <w:rFonts w:ascii="Century Gothic" w:hAnsi="Century Gothic"/>
          <w:sz w:val="20"/>
          <w:szCs w:val="20"/>
        </w:rPr>
        <w:t>).</w:t>
      </w:r>
    </w:p>
    <w:p w:rsidR="005C3746" w:rsidRPr="00793344" w:rsidRDefault="005C3746" w:rsidP="00793344">
      <w:pPr>
        <w:pStyle w:val="Body"/>
        <w:spacing w:line="276" w:lineRule="auto"/>
        <w:rPr>
          <w:rFonts w:ascii="Century Gothic" w:hAnsi="Century Gothic"/>
          <w:sz w:val="20"/>
          <w:szCs w:val="20"/>
        </w:rPr>
      </w:pPr>
    </w:p>
    <w:p w:rsidR="005C3746" w:rsidRPr="001E054E" w:rsidRDefault="0066721B" w:rsidP="00793344">
      <w:pPr>
        <w:pStyle w:val="Body"/>
        <w:spacing w:line="276" w:lineRule="auto"/>
        <w:rPr>
          <w:rFonts w:ascii="Century Gothic" w:hAnsi="Century Gothic"/>
          <w:b/>
          <w:sz w:val="20"/>
          <w:szCs w:val="20"/>
        </w:rPr>
      </w:pPr>
      <w:r w:rsidRPr="001E054E">
        <w:rPr>
          <w:rFonts w:ascii="Century Gothic" w:hAnsi="Century Gothic"/>
          <w:b/>
          <w:sz w:val="20"/>
          <w:szCs w:val="20"/>
        </w:rPr>
        <w:t>CLOSING</w:t>
      </w:r>
    </w:p>
    <w:p w:rsidR="005C3746" w:rsidRPr="00793344" w:rsidRDefault="0066721B" w:rsidP="001E054E">
      <w:pPr>
        <w:pStyle w:val="Body"/>
        <w:numPr>
          <w:ilvl w:val="0"/>
          <w:numId w:val="3"/>
        </w:numPr>
        <w:spacing w:line="276" w:lineRule="auto"/>
        <w:rPr>
          <w:rFonts w:ascii="Century Gothic" w:hAnsi="Century Gothic"/>
          <w:sz w:val="20"/>
          <w:szCs w:val="20"/>
        </w:rPr>
      </w:pPr>
      <w:r w:rsidRPr="00793344">
        <w:rPr>
          <w:rFonts w:ascii="Century Gothic" w:hAnsi="Century Gothic"/>
          <w:sz w:val="20"/>
          <w:szCs w:val="20"/>
        </w:rPr>
        <w:t>The chair thanked participants for their contributions and requested early effort on the action points and indication to join working groups by the end of the year. The next meeti</w:t>
      </w:r>
      <w:r w:rsidR="00956520">
        <w:rPr>
          <w:rFonts w:ascii="Century Gothic" w:hAnsi="Century Gothic"/>
          <w:sz w:val="20"/>
          <w:szCs w:val="20"/>
        </w:rPr>
        <w:t>ng will be hosted by MTA over 11-12</w:t>
      </w:r>
      <w:bookmarkStart w:id="0" w:name="_GoBack"/>
      <w:bookmarkEnd w:id="0"/>
      <w:r w:rsidRPr="00793344">
        <w:rPr>
          <w:rFonts w:ascii="Century Gothic" w:hAnsi="Century Gothic"/>
          <w:sz w:val="20"/>
          <w:szCs w:val="20"/>
        </w:rPr>
        <w:t xml:space="preserve"> May in New York just before the GPTS. Finally, he asked for early endorsement or nomination of the new chair so that this can be </w:t>
      </w:r>
      <w:proofErr w:type="spellStart"/>
      <w:r w:rsidRPr="00793344">
        <w:rPr>
          <w:rFonts w:ascii="Century Gothic" w:hAnsi="Century Gothic"/>
          <w:sz w:val="20"/>
          <w:szCs w:val="20"/>
        </w:rPr>
        <w:t>finalised</w:t>
      </w:r>
      <w:proofErr w:type="spellEnd"/>
      <w:r w:rsidRPr="00793344">
        <w:rPr>
          <w:rFonts w:ascii="Century Gothic" w:hAnsi="Century Gothic"/>
          <w:sz w:val="20"/>
          <w:szCs w:val="20"/>
        </w:rPr>
        <w:t xml:space="preserve"> by end January 2017</w:t>
      </w:r>
      <w:r w:rsidR="001E054E">
        <w:rPr>
          <w:rFonts w:ascii="Century Gothic" w:hAnsi="Century Gothic"/>
          <w:sz w:val="20"/>
          <w:szCs w:val="20"/>
        </w:rPr>
        <w:t xml:space="preserve"> and formally signed off at the next meeting</w:t>
      </w:r>
      <w:r w:rsidRPr="00793344">
        <w:rPr>
          <w:rFonts w:ascii="Century Gothic" w:hAnsi="Century Gothic"/>
          <w:sz w:val="20"/>
          <w:szCs w:val="20"/>
        </w:rPr>
        <w:t>.</w:t>
      </w:r>
    </w:p>
    <w:sectPr w:rsidR="005C3746" w:rsidRPr="00793344">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FFD" w:rsidRDefault="00BE7FFD">
      <w:r>
        <w:separator/>
      </w:r>
    </w:p>
  </w:endnote>
  <w:endnote w:type="continuationSeparator" w:id="0">
    <w:p w:rsidR="00BE7FFD" w:rsidRDefault="00BE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386800"/>
      <w:docPartObj>
        <w:docPartGallery w:val="Page Numbers (Bottom of Page)"/>
        <w:docPartUnique/>
      </w:docPartObj>
    </w:sdtPr>
    <w:sdtEndPr>
      <w:rPr>
        <w:noProof/>
      </w:rPr>
    </w:sdtEndPr>
    <w:sdtContent>
      <w:p w:rsidR="00410619" w:rsidRDefault="00410619">
        <w:pPr>
          <w:pStyle w:val="Footer"/>
          <w:jc w:val="right"/>
        </w:pPr>
        <w:r>
          <w:fldChar w:fldCharType="begin"/>
        </w:r>
        <w:r>
          <w:instrText xml:space="preserve"> PAGE   \* MERGEFORMAT </w:instrText>
        </w:r>
        <w:r>
          <w:fldChar w:fldCharType="separate"/>
        </w:r>
        <w:r w:rsidR="00956520">
          <w:rPr>
            <w:noProof/>
          </w:rPr>
          <w:t>5</w:t>
        </w:r>
        <w:r>
          <w:rPr>
            <w:noProof/>
          </w:rPr>
          <w:fldChar w:fldCharType="end"/>
        </w:r>
      </w:p>
    </w:sdtContent>
  </w:sdt>
  <w:p w:rsidR="00410619" w:rsidRDefault="00410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FFD" w:rsidRDefault="00BE7FFD">
      <w:r>
        <w:separator/>
      </w:r>
    </w:p>
  </w:footnote>
  <w:footnote w:type="continuationSeparator" w:id="0">
    <w:p w:rsidR="00BE7FFD" w:rsidRDefault="00BE7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F8" w:rsidRDefault="005915F8">
    <w:pPr>
      <w:pStyle w:val="Header"/>
    </w:pPr>
    <w:r>
      <w:rPr>
        <w:noProof/>
        <w:lang w:val="en-GB" w:eastAsia="en-GB"/>
      </w:rPr>
      <w:drawing>
        <wp:inline distT="0" distB="0" distL="0" distR="0">
          <wp:extent cx="1746412" cy="1009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TP_Sustainable_Development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6413" cy="10154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C6B1C"/>
    <w:multiLevelType w:val="hybridMultilevel"/>
    <w:tmpl w:val="B6265FF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185482"/>
    <w:multiLevelType w:val="hybridMultilevel"/>
    <w:tmpl w:val="93E89A1A"/>
    <w:lvl w:ilvl="0" w:tplc="6D584A64">
      <w:start w:val="1"/>
      <w:numFmt w:val="bullet"/>
      <w:lvlText w:val=""/>
      <w:lvlJc w:val="left"/>
      <w:pPr>
        <w:ind w:left="840" w:hanging="240"/>
      </w:pPr>
      <w:rPr>
        <w:rFonts w:ascii="Symbol" w:hAnsi="Symbol" w:hint="default"/>
        <w:caps w:val="0"/>
        <w:smallCaps w:val="0"/>
        <w:strike w:val="0"/>
        <w:dstrike w:val="0"/>
        <w:outline w:val="0"/>
        <w:emboss w:val="0"/>
        <w:imprint w:val="0"/>
        <w:spacing w:val="0"/>
        <w:w w:val="100"/>
        <w:kern w:val="0"/>
        <w:position w:val="4"/>
        <w:sz w:val="20"/>
        <w:szCs w:val="20"/>
        <w:highlight w:val="none"/>
        <w:vertAlign w:val="baseline"/>
      </w:rPr>
    </w:lvl>
    <w:lvl w:ilvl="1" w:tplc="11A446B6">
      <w:start w:val="1"/>
      <w:numFmt w:val="bullet"/>
      <w:lvlText w:val="-"/>
      <w:lvlJc w:val="left"/>
      <w:pPr>
        <w:ind w:left="10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2D3E00AE">
      <w:start w:val="1"/>
      <w:numFmt w:val="bullet"/>
      <w:lvlText w:val="-"/>
      <w:lvlJc w:val="left"/>
      <w:pPr>
        <w:ind w:left="13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73282F1A">
      <w:start w:val="1"/>
      <w:numFmt w:val="bullet"/>
      <w:lvlText w:val="-"/>
      <w:lvlJc w:val="left"/>
      <w:pPr>
        <w:ind w:left="15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738425BE">
      <w:start w:val="1"/>
      <w:numFmt w:val="bullet"/>
      <w:lvlText w:val="-"/>
      <w:lvlJc w:val="left"/>
      <w:pPr>
        <w:ind w:left="18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B029C26">
      <w:start w:val="1"/>
      <w:numFmt w:val="bullet"/>
      <w:lvlText w:val="-"/>
      <w:lvlJc w:val="left"/>
      <w:pPr>
        <w:ind w:left="20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E17046EC">
      <w:start w:val="1"/>
      <w:numFmt w:val="bullet"/>
      <w:lvlText w:val="-"/>
      <w:lvlJc w:val="left"/>
      <w:pPr>
        <w:ind w:left="22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418ADBB6">
      <w:start w:val="1"/>
      <w:numFmt w:val="bullet"/>
      <w:lvlText w:val="-"/>
      <w:lvlJc w:val="left"/>
      <w:pPr>
        <w:ind w:left="25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8306DCC8">
      <w:start w:val="1"/>
      <w:numFmt w:val="bullet"/>
      <w:lvlText w:val="-"/>
      <w:lvlJc w:val="left"/>
      <w:pPr>
        <w:ind w:left="27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15:restartNumberingAfterBreak="0">
    <w:nsid w:val="3169516A"/>
    <w:multiLevelType w:val="hybridMultilevel"/>
    <w:tmpl w:val="1520EAF8"/>
    <w:numStyleLink w:val="Dash"/>
  </w:abstractNum>
  <w:abstractNum w:abstractNumId="3" w15:restartNumberingAfterBreak="0">
    <w:nsid w:val="355258CD"/>
    <w:multiLevelType w:val="hybridMultilevel"/>
    <w:tmpl w:val="1520EAF8"/>
    <w:styleLink w:val="Dash"/>
    <w:lvl w:ilvl="0" w:tplc="AEEE586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F34429D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9570875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4A3892F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7538767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37B0B8A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629A0FB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41ACD74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A708473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4" w15:restartNumberingAfterBreak="0">
    <w:nsid w:val="4BC1609D"/>
    <w:multiLevelType w:val="hybridMultilevel"/>
    <w:tmpl w:val="25E8AD0C"/>
    <w:lvl w:ilvl="0" w:tplc="42E84490">
      <w:start w:val="1"/>
      <w:numFmt w:val="bullet"/>
      <w:lvlText w:val=""/>
      <w:lvlJc w:val="left"/>
      <w:pPr>
        <w:ind w:left="840" w:hanging="240"/>
      </w:pPr>
      <w:rPr>
        <w:rFonts w:ascii="Symbol" w:hAnsi="Symbol" w:hint="default"/>
        <w:caps w:val="0"/>
        <w:smallCaps w:val="0"/>
        <w:strike w:val="0"/>
        <w:dstrike w:val="0"/>
        <w:outline w:val="0"/>
        <w:emboss w:val="0"/>
        <w:imprint w:val="0"/>
        <w:spacing w:val="0"/>
        <w:w w:val="100"/>
        <w:kern w:val="0"/>
        <w:position w:val="4"/>
        <w:sz w:val="20"/>
        <w:szCs w:val="20"/>
        <w:highlight w:val="none"/>
        <w:vertAlign w:val="baseline"/>
      </w:rPr>
    </w:lvl>
    <w:lvl w:ilvl="1" w:tplc="11A446B6">
      <w:start w:val="1"/>
      <w:numFmt w:val="bullet"/>
      <w:lvlText w:val="-"/>
      <w:lvlJc w:val="left"/>
      <w:pPr>
        <w:ind w:left="10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2D3E00AE">
      <w:start w:val="1"/>
      <w:numFmt w:val="bullet"/>
      <w:lvlText w:val="-"/>
      <w:lvlJc w:val="left"/>
      <w:pPr>
        <w:ind w:left="13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73282F1A">
      <w:start w:val="1"/>
      <w:numFmt w:val="bullet"/>
      <w:lvlText w:val="-"/>
      <w:lvlJc w:val="left"/>
      <w:pPr>
        <w:ind w:left="15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738425BE">
      <w:start w:val="1"/>
      <w:numFmt w:val="bullet"/>
      <w:lvlText w:val="-"/>
      <w:lvlJc w:val="left"/>
      <w:pPr>
        <w:ind w:left="18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B029C26">
      <w:start w:val="1"/>
      <w:numFmt w:val="bullet"/>
      <w:lvlText w:val="-"/>
      <w:lvlJc w:val="left"/>
      <w:pPr>
        <w:ind w:left="20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E17046EC">
      <w:start w:val="1"/>
      <w:numFmt w:val="bullet"/>
      <w:lvlText w:val="-"/>
      <w:lvlJc w:val="left"/>
      <w:pPr>
        <w:ind w:left="22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418ADBB6">
      <w:start w:val="1"/>
      <w:numFmt w:val="bullet"/>
      <w:lvlText w:val="-"/>
      <w:lvlJc w:val="left"/>
      <w:pPr>
        <w:ind w:left="25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8306DCC8">
      <w:start w:val="1"/>
      <w:numFmt w:val="bullet"/>
      <w:lvlText w:val="-"/>
      <w:lvlJc w:val="left"/>
      <w:pPr>
        <w:ind w:left="27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46"/>
    <w:rsid w:val="00057677"/>
    <w:rsid w:val="000D5EB7"/>
    <w:rsid w:val="001E054E"/>
    <w:rsid w:val="003358B1"/>
    <w:rsid w:val="00410619"/>
    <w:rsid w:val="00513E40"/>
    <w:rsid w:val="00577A46"/>
    <w:rsid w:val="005915F8"/>
    <w:rsid w:val="005C3746"/>
    <w:rsid w:val="0066721B"/>
    <w:rsid w:val="00793344"/>
    <w:rsid w:val="00892BC7"/>
    <w:rsid w:val="00901709"/>
    <w:rsid w:val="00922F1F"/>
    <w:rsid w:val="00956520"/>
    <w:rsid w:val="00962117"/>
    <w:rsid w:val="009C434D"/>
    <w:rsid w:val="00B83585"/>
    <w:rsid w:val="00BE7FFD"/>
    <w:rsid w:val="00CA7734"/>
    <w:rsid w:val="00DF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62F92-C2BE-4DC7-A3B7-EBBFFDBA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character" w:customStyle="1" w:styleId="Hyperlink0">
    <w:name w:val="Hyperlink.0"/>
    <w:basedOn w:val="Hyperlink"/>
    <w:rPr>
      <w:u w:val="single"/>
    </w:rPr>
  </w:style>
  <w:style w:type="numbering" w:customStyle="1" w:styleId="Dash">
    <w:name w:val="Dash"/>
    <w:pPr>
      <w:numPr>
        <w:numId w:val="1"/>
      </w:numPr>
    </w:pPr>
  </w:style>
  <w:style w:type="paragraph" w:styleId="Header">
    <w:name w:val="header"/>
    <w:basedOn w:val="Normal"/>
    <w:link w:val="HeaderChar"/>
    <w:uiPriority w:val="99"/>
    <w:unhideWhenUsed/>
    <w:rsid w:val="005915F8"/>
    <w:pPr>
      <w:tabs>
        <w:tab w:val="center" w:pos="4536"/>
        <w:tab w:val="right" w:pos="9072"/>
      </w:tabs>
    </w:pPr>
  </w:style>
  <w:style w:type="character" w:customStyle="1" w:styleId="HeaderChar">
    <w:name w:val="Header Char"/>
    <w:basedOn w:val="DefaultParagraphFont"/>
    <w:link w:val="Header"/>
    <w:uiPriority w:val="99"/>
    <w:rsid w:val="005915F8"/>
    <w:rPr>
      <w:sz w:val="24"/>
      <w:szCs w:val="24"/>
      <w:lang w:val="en-US" w:eastAsia="en-US"/>
    </w:rPr>
  </w:style>
  <w:style w:type="paragraph" w:styleId="Footer">
    <w:name w:val="footer"/>
    <w:basedOn w:val="Normal"/>
    <w:link w:val="FooterChar"/>
    <w:uiPriority w:val="99"/>
    <w:unhideWhenUsed/>
    <w:rsid w:val="005915F8"/>
    <w:pPr>
      <w:tabs>
        <w:tab w:val="center" w:pos="4536"/>
        <w:tab w:val="right" w:pos="9072"/>
      </w:tabs>
    </w:pPr>
  </w:style>
  <w:style w:type="character" w:customStyle="1" w:styleId="FooterChar">
    <w:name w:val="Footer Char"/>
    <w:basedOn w:val="DefaultParagraphFont"/>
    <w:link w:val="Footer"/>
    <w:uiPriority w:val="99"/>
    <w:rsid w:val="005915F8"/>
    <w:rPr>
      <w:sz w:val="24"/>
      <w:szCs w:val="24"/>
      <w:lang w:val="en-US" w:eastAsia="en-US"/>
    </w:rPr>
  </w:style>
  <w:style w:type="paragraph" w:customStyle="1" w:styleId="Default">
    <w:name w:val="Default"/>
    <w:rsid w:val="003358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513E40"/>
    <w:pPr>
      <w:ind w:left="720"/>
      <w:contextualSpacing/>
    </w:pPr>
  </w:style>
  <w:style w:type="paragraph" w:styleId="BalloonText">
    <w:name w:val="Balloon Text"/>
    <w:basedOn w:val="Normal"/>
    <w:link w:val="BalloonTextChar"/>
    <w:uiPriority w:val="99"/>
    <w:semiHidden/>
    <w:unhideWhenUsed/>
    <w:rsid w:val="00410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61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84745">
      <w:bodyDiv w:val="1"/>
      <w:marLeft w:val="0"/>
      <w:marRight w:val="0"/>
      <w:marTop w:val="0"/>
      <w:marBottom w:val="0"/>
      <w:divBdr>
        <w:top w:val="none" w:sz="0" w:space="0" w:color="auto"/>
        <w:left w:val="none" w:sz="0" w:space="0" w:color="auto"/>
        <w:bottom w:val="none" w:sz="0" w:space="0" w:color="auto"/>
        <w:right w:val="none" w:sz="0" w:space="0" w:color="auto"/>
      </w:divBdr>
    </w:div>
    <w:div w:id="1245264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f-oecd.org/decarbonising-transport" TargetMode="External"/><Relationship Id="rId3" Type="http://schemas.openxmlformats.org/officeDocument/2006/relationships/settings" Target="settings.xml"/><Relationship Id="rId7" Type="http://schemas.openxmlformats.org/officeDocument/2006/relationships/hyperlink" Target="https://docs.google.com/viewer?a=v&amp;pid=sites&amp;srcid=ZGVmYXVsdGRvbWFpbnxqb25hc2VsaWFzc29ua3RofGd4OjRmOGI4NWM3MWExN2IxOD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Philip</dc:creator>
  <cp:lastModifiedBy>TURNER Philip</cp:lastModifiedBy>
  <cp:revision>11</cp:revision>
  <cp:lastPrinted>2016-11-15T11:58:00Z</cp:lastPrinted>
  <dcterms:created xsi:type="dcterms:W3CDTF">2016-11-15T08:48:00Z</dcterms:created>
  <dcterms:modified xsi:type="dcterms:W3CDTF">2017-01-23T09:38:00Z</dcterms:modified>
</cp:coreProperties>
</file>